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46AAD">
      <w:pPr>
        <w:jc w:val="center"/>
        <w:rPr>
          <w:rFonts w:hint="default" w:ascii="方正小标宋简体" w:hAnsi="方正小标宋简体" w:eastAsia="方正小标宋简体" w:cs="方正小标宋简体"/>
          <w:b/>
          <w:bCs/>
          <w:color w:val="auto"/>
          <w:w w:val="90"/>
          <w:sz w:val="44"/>
          <w:szCs w:val="38"/>
        </w:rPr>
      </w:pPr>
      <w:r>
        <w:rPr>
          <w:rFonts w:ascii="方正小标宋简体" w:hAnsi="方正小标宋简体" w:eastAsia="方正小标宋简体" w:cs="方正小标宋简体"/>
          <w:b/>
          <w:bCs/>
          <w:color w:val="auto"/>
          <w:w w:val="90"/>
          <w:sz w:val="44"/>
          <w:szCs w:val="38"/>
        </w:rPr>
        <w:t>文化和旅游部全国</w:t>
      </w:r>
      <w:bookmarkStart w:id="1" w:name="_GoBack"/>
      <w:bookmarkEnd w:id="1"/>
      <w:r>
        <w:rPr>
          <w:rFonts w:ascii="方正小标宋简体" w:hAnsi="方正小标宋简体" w:eastAsia="方正小标宋简体" w:cs="方正小标宋简体"/>
          <w:b/>
          <w:bCs/>
          <w:color w:val="auto"/>
          <w:w w:val="90"/>
          <w:sz w:val="44"/>
          <w:szCs w:val="38"/>
        </w:rPr>
        <w:t>公共文化发展中心关于举办</w:t>
      </w:r>
    </w:p>
    <w:p w14:paraId="1014967A">
      <w:pPr>
        <w:pStyle w:val="6"/>
        <w:spacing w:line="560" w:lineRule="exact"/>
        <w:jc w:val="center"/>
        <w:rPr>
          <w:rFonts w:hint="default" w:ascii="方正小标宋简体" w:hAnsi="方正小标宋简体" w:eastAsia="方正小标宋简体" w:cs="方正小标宋简体"/>
          <w:b/>
          <w:bCs/>
          <w:color w:val="auto"/>
          <w:w w:val="90"/>
          <w:sz w:val="44"/>
          <w:szCs w:val="38"/>
        </w:rPr>
      </w:pPr>
      <w:r>
        <w:rPr>
          <w:rFonts w:ascii="方正小标宋简体" w:hAnsi="方正小标宋简体" w:eastAsia="方正小标宋简体" w:cs="方正小标宋简体"/>
          <w:b/>
          <w:bCs/>
          <w:color w:val="auto"/>
          <w:w w:val="90"/>
          <w:sz w:val="44"/>
          <w:szCs w:val="38"/>
        </w:rPr>
        <w:t>2024年度最美乡村公共文化空间交流展示活动的函</w:t>
      </w:r>
    </w:p>
    <w:p w14:paraId="34892FCE">
      <w:pPr>
        <w:pStyle w:val="6"/>
        <w:spacing w:line="560" w:lineRule="exact"/>
        <w:jc w:val="both"/>
        <w:rPr>
          <w:rFonts w:hint="default" w:ascii="Times New Roman" w:hAnsi="Times New Roman" w:cs="Times New Roman"/>
          <w:b/>
          <w:color w:val="auto"/>
          <w:sz w:val="32"/>
        </w:rPr>
      </w:pPr>
    </w:p>
    <w:p w14:paraId="5F9D425B">
      <w:pPr>
        <w:keepNext w:val="0"/>
        <w:keepLines w:val="0"/>
        <w:pageBreakBefore w:val="0"/>
        <w:kinsoku/>
        <w:wordWrap/>
        <w:overflowPunct/>
        <w:autoSpaceDN/>
        <w:bidi w:val="0"/>
        <w:adjustRightInd/>
        <w:snapToGrid/>
        <w:spacing w:line="560" w:lineRule="exact"/>
        <w:textAlignment w:val="auto"/>
        <w:rPr>
          <w:rFonts w:eastAsia="仿宋_GB2312"/>
          <w:kern w:val="0"/>
          <w:sz w:val="32"/>
          <w:szCs w:val="32"/>
        </w:rPr>
      </w:pPr>
      <w:r>
        <w:rPr>
          <w:rFonts w:hint="eastAsia" w:eastAsia="仿宋_GB2312"/>
          <w:kern w:val="0"/>
          <w:sz w:val="32"/>
          <w:szCs w:val="32"/>
        </w:rPr>
        <w:t>各省、自治区、直辖市文化（群艺）馆，新疆生产建设兵团文化</w:t>
      </w:r>
    </w:p>
    <w:p w14:paraId="36219103">
      <w:pPr>
        <w:keepNext w:val="0"/>
        <w:keepLines w:val="0"/>
        <w:pageBreakBefore w:val="0"/>
        <w:kinsoku/>
        <w:wordWrap/>
        <w:overflowPunct/>
        <w:autoSpaceDN/>
        <w:bidi w:val="0"/>
        <w:adjustRightInd/>
        <w:snapToGrid/>
        <w:spacing w:line="560" w:lineRule="exact"/>
        <w:textAlignment w:val="auto"/>
        <w:rPr>
          <w:rFonts w:eastAsia="仿宋_GB2312"/>
          <w:kern w:val="0"/>
          <w:sz w:val="32"/>
          <w:szCs w:val="32"/>
        </w:rPr>
      </w:pPr>
      <w:r>
        <w:rPr>
          <w:rFonts w:hint="eastAsia" w:eastAsia="仿宋_GB2312"/>
          <w:kern w:val="0"/>
          <w:sz w:val="32"/>
          <w:szCs w:val="32"/>
        </w:rPr>
        <w:t>中心</w:t>
      </w:r>
      <w:r>
        <w:rPr>
          <w:rFonts w:eastAsia="仿宋_GB2312"/>
          <w:kern w:val="0"/>
          <w:sz w:val="32"/>
          <w:szCs w:val="32"/>
        </w:rPr>
        <w:t>，各有关单位：</w:t>
      </w:r>
    </w:p>
    <w:p w14:paraId="024709EE">
      <w:pPr>
        <w:pStyle w:val="6"/>
        <w:keepNext w:val="0"/>
        <w:keepLines w:val="0"/>
        <w:pageBreakBefore w:val="0"/>
        <w:widowControl w:val="0"/>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ascii="Times New Roman" w:hAnsi="Times New Roman" w:eastAsia="仿宋_GB2312" w:cs="Times New Roman"/>
          <w:color w:val="auto"/>
          <w:sz w:val="32"/>
          <w:szCs w:val="32"/>
        </w:rPr>
        <w:t>深入</w:t>
      </w:r>
      <w:r>
        <w:rPr>
          <w:rFonts w:hint="default" w:ascii="Times New Roman" w:hAnsi="Times New Roman" w:eastAsia="仿宋_GB2312" w:cs="Times New Roman"/>
          <w:color w:val="auto"/>
          <w:sz w:val="32"/>
          <w:szCs w:val="32"/>
        </w:rPr>
        <w:t>贯彻落实党的二十届三中全会精神</w:t>
      </w:r>
      <w:r>
        <w:rPr>
          <w:rFonts w:ascii="Times New Roman" w:hAnsi="Times New Roman" w:eastAsia="仿宋_GB2312" w:cs="Times New Roman"/>
          <w:color w:val="auto"/>
          <w:sz w:val="32"/>
          <w:szCs w:val="32"/>
        </w:rPr>
        <w:t>，按照《文化和旅游部 国家发展改革委 财政部关于推动公共文化服务高质量发展的意见》要求，实施“公共文化新空间”行动计划，优化布局基层公共文化服务网络，推动构建乡村公共文化新型空间，促进文化和旅游深度融合发展，</w:t>
      </w:r>
      <w:r>
        <w:rPr>
          <w:rFonts w:hint="default" w:ascii="Times New Roman" w:hAnsi="Times New Roman" w:eastAsia="仿宋_GB2312" w:cs="Times New Roman"/>
          <w:color w:val="auto"/>
          <w:sz w:val="32"/>
          <w:szCs w:val="32"/>
        </w:rPr>
        <w:t>文化和旅游部全国公共文化发展中心（以下简称“发展中心”）联合中国建筑装饰协会、中国群众文化学会、新华网举办2024年度最美乡村公共文化空间交流展示活动。</w:t>
      </w:r>
    </w:p>
    <w:p w14:paraId="79F7A1A6">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kern w:val="0"/>
          <w:sz w:val="32"/>
          <w:szCs w:val="32"/>
        </w:rPr>
        <w:t>一、指导思想</w:t>
      </w:r>
    </w:p>
    <w:p w14:paraId="4DC22CD5">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坚持以习近平新时代中国特色社会主义思想为指导，以人民为中心，以社会主义核心价值观为引领，立足</w:t>
      </w:r>
      <w:r>
        <w:rPr>
          <w:rFonts w:hint="eastAsia" w:eastAsia="仿宋_GB2312"/>
          <w:color w:val="auto"/>
          <w:kern w:val="0"/>
          <w:sz w:val="32"/>
          <w:szCs w:val="32"/>
        </w:rPr>
        <w:t>基层</w:t>
      </w:r>
      <w:r>
        <w:rPr>
          <w:rFonts w:eastAsia="仿宋_GB2312"/>
          <w:color w:val="auto"/>
          <w:kern w:val="0"/>
          <w:sz w:val="32"/>
          <w:szCs w:val="32"/>
        </w:rPr>
        <w:t>，</w:t>
      </w:r>
      <w:r>
        <w:rPr>
          <w:rFonts w:hint="eastAsia" w:eastAsia="仿宋_GB2312"/>
          <w:color w:val="auto"/>
          <w:kern w:val="0"/>
          <w:sz w:val="32"/>
          <w:szCs w:val="32"/>
        </w:rPr>
        <w:t>围绕宜居宜业和美乡村建设，</w:t>
      </w:r>
      <w:r>
        <w:rPr>
          <w:rFonts w:eastAsia="仿宋_GB2312"/>
          <w:color w:val="auto"/>
          <w:kern w:val="0"/>
          <w:sz w:val="32"/>
          <w:szCs w:val="32"/>
        </w:rPr>
        <w:t>以县级公共图书馆、文化馆总分馆制为抓手，着眼于乡村优秀传统文化的活化利用和创新发展，通过典型示范、聚拢资源、对接需求、赋能驱动，持续发现和推出一批“美”“好”“新”的乡村公共文化空间，引领新时代乡村公共文化空间构建，引导和鼓励社会各方力量，提升基层公共文化服务设施建设、运营和服务效能，推动乡村公共文化服务高质量发展，在更广范围、更深层次、更高水平上推动文旅融合，助力乡村振兴，增强基层群众获得感和幸福感。</w:t>
      </w:r>
    </w:p>
    <w:p w14:paraId="0FFB4C23">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eastAsia="仿宋_GB2312"/>
          <w:color w:val="auto"/>
          <w:sz w:val="32"/>
          <w:szCs w:val="32"/>
        </w:rPr>
      </w:pPr>
      <w:r>
        <w:rPr>
          <w:rFonts w:ascii="黑体" w:hAnsi="黑体" w:eastAsia="黑体" w:cs="黑体"/>
          <w:color w:val="auto"/>
          <w:kern w:val="0"/>
          <w:sz w:val="32"/>
          <w:szCs w:val="32"/>
        </w:rPr>
        <w:t>二、组织机构</w:t>
      </w:r>
    </w:p>
    <w:p w14:paraId="2FBFD189">
      <w:pPr>
        <w:keepNext w:val="0"/>
        <w:keepLines w:val="0"/>
        <w:pageBreakBefore w:val="0"/>
        <w:kinsoku/>
        <w:wordWrap/>
        <w:overflowPunct/>
        <w:topLinePunct/>
        <w:autoSpaceDE w:val="0"/>
        <w:autoSpaceDN/>
        <w:bidi w:val="0"/>
        <w:adjustRightInd/>
        <w:snapToGrid/>
        <w:spacing w:line="560" w:lineRule="exact"/>
        <w:ind w:left="2238" w:leftChars="304" w:hanging="1600" w:hangingChars="500"/>
        <w:textAlignment w:val="auto"/>
        <w:rPr>
          <w:rFonts w:eastAsia="仿宋_GB2312"/>
          <w:color w:val="auto"/>
          <w:sz w:val="32"/>
          <w:szCs w:val="32"/>
        </w:rPr>
      </w:pPr>
      <w:r>
        <w:rPr>
          <w:rFonts w:eastAsia="仿宋_GB2312"/>
          <w:color w:val="auto"/>
          <w:kern w:val="0"/>
          <w:sz w:val="32"/>
          <w:szCs w:val="32"/>
        </w:rPr>
        <w:t>主办单位：</w:t>
      </w:r>
      <w:r>
        <w:rPr>
          <w:rFonts w:eastAsia="仿宋_GB2312"/>
          <w:color w:val="auto"/>
          <w:sz w:val="32"/>
          <w:szCs w:val="32"/>
        </w:rPr>
        <w:t>文化和旅游部全国公共文化发展中心</w:t>
      </w:r>
    </w:p>
    <w:p w14:paraId="223FAA77">
      <w:pPr>
        <w:keepNext w:val="0"/>
        <w:keepLines w:val="0"/>
        <w:pageBreakBefore w:val="0"/>
        <w:kinsoku/>
        <w:wordWrap/>
        <w:overflowPunct/>
        <w:topLinePunct/>
        <w:autoSpaceDE w:val="0"/>
        <w:autoSpaceDN/>
        <w:bidi w:val="0"/>
        <w:adjustRightInd/>
        <w:snapToGrid/>
        <w:spacing w:line="560" w:lineRule="exact"/>
        <w:ind w:left="2234" w:leftChars="1064"/>
        <w:textAlignment w:val="auto"/>
        <w:rPr>
          <w:rFonts w:eastAsia="仿宋_GB2312"/>
          <w:color w:val="auto"/>
          <w:sz w:val="32"/>
          <w:szCs w:val="32"/>
        </w:rPr>
      </w:pPr>
      <w:r>
        <w:rPr>
          <w:rFonts w:eastAsia="仿宋_GB2312"/>
          <w:color w:val="auto"/>
          <w:sz w:val="32"/>
          <w:szCs w:val="32"/>
        </w:rPr>
        <w:t>中国建筑装饰协会</w:t>
      </w:r>
    </w:p>
    <w:p w14:paraId="31688875">
      <w:pPr>
        <w:keepNext w:val="0"/>
        <w:keepLines w:val="0"/>
        <w:pageBreakBefore w:val="0"/>
        <w:kinsoku/>
        <w:wordWrap/>
        <w:overflowPunct/>
        <w:topLinePunct/>
        <w:autoSpaceDE w:val="0"/>
        <w:autoSpaceDN/>
        <w:bidi w:val="0"/>
        <w:adjustRightInd/>
        <w:snapToGrid/>
        <w:spacing w:line="560" w:lineRule="exact"/>
        <w:ind w:left="2234" w:leftChars="1064"/>
        <w:textAlignment w:val="auto"/>
        <w:rPr>
          <w:rFonts w:eastAsia="仿宋_GB2312"/>
          <w:color w:val="auto"/>
          <w:sz w:val="32"/>
          <w:szCs w:val="32"/>
        </w:rPr>
      </w:pPr>
      <w:r>
        <w:rPr>
          <w:rFonts w:eastAsia="仿宋_GB2312"/>
          <w:color w:val="auto"/>
          <w:sz w:val="32"/>
          <w:szCs w:val="32"/>
        </w:rPr>
        <w:t>中国群众文化学会</w:t>
      </w:r>
    </w:p>
    <w:p w14:paraId="7F160662">
      <w:pPr>
        <w:keepNext w:val="0"/>
        <w:keepLines w:val="0"/>
        <w:pageBreakBefore w:val="0"/>
        <w:kinsoku/>
        <w:wordWrap/>
        <w:overflowPunct/>
        <w:topLinePunct/>
        <w:autoSpaceDE w:val="0"/>
        <w:autoSpaceDN/>
        <w:bidi w:val="0"/>
        <w:adjustRightInd/>
        <w:snapToGrid/>
        <w:spacing w:line="560" w:lineRule="exact"/>
        <w:ind w:left="2234" w:leftChars="1064"/>
        <w:textAlignment w:val="auto"/>
        <w:rPr>
          <w:rFonts w:eastAsia="仿宋_GB2312"/>
          <w:color w:val="auto"/>
          <w:sz w:val="32"/>
          <w:szCs w:val="32"/>
        </w:rPr>
      </w:pPr>
      <w:r>
        <w:rPr>
          <w:rFonts w:eastAsia="仿宋_GB2312"/>
          <w:color w:val="auto"/>
          <w:sz w:val="32"/>
          <w:szCs w:val="32"/>
        </w:rPr>
        <w:t>新华网</w:t>
      </w:r>
    </w:p>
    <w:p w14:paraId="0CC15E06">
      <w:pPr>
        <w:pStyle w:val="6"/>
        <w:keepNext w:val="0"/>
        <w:keepLines w:val="0"/>
        <w:pageBreakBefore w:val="0"/>
        <w:widowControl w:val="0"/>
        <w:shd w:val="clear" w:color="auto" w:fill="FFFFFF"/>
        <w:kinsoku/>
        <w:wordWrap/>
        <w:overflowPunct/>
        <w:autoSpaceDN/>
        <w:bidi w:val="0"/>
        <w:adjustRightInd/>
        <w:snapToGrid/>
        <w:spacing w:line="560" w:lineRule="exact"/>
        <w:ind w:left="2558" w:leftChars="304" w:hanging="1920" w:hangingChars="6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承办单位：乡村公共文化服务研究院</w:t>
      </w:r>
    </w:p>
    <w:p w14:paraId="6C67C8F4">
      <w:pPr>
        <w:pStyle w:val="6"/>
        <w:keepNext w:val="0"/>
        <w:keepLines w:val="0"/>
        <w:pageBreakBefore w:val="0"/>
        <w:widowControl w:val="0"/>
        <w:shd w:val="clear" w:color="auto" w:fill="FFFFFF"/>
        <w:kinsoku/>
        <w:wordWrap/>
        <w:overflowPunct/>
        <w:autoSpaceDN/>
        <w:bidi w:val="0"/>
        <w:adjustRightInd/>
        <w:snapToGrid/>
        <w:spacing w:line="560" w:lineRule="exact"/>
        <w:ind w:left="2554" w:leftChars="1064" w:hanging="320" w:hangingChars="1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中国建筑装饰协会设计分会</w:t>
      </w:r>
    </w:p>
    <w:p w14:paraId="2EBDFF9E">
      <w:pPr>
        <w:pStyle w:val="6"/>
        <w:keepNext w:val="0"/>
        <w:keepLines w:val="0"/>
        <w:pageBreakBefore w:val="0"/>
        <w:widowControl w:val="0"/>
        <w:shd w:val="clear" w:color="auto" w:fill="FFFFFF"/>
        <w:kinsoku/>
        <w:wordWrap/>
        <w:overflowPunct/>
        <w:autoSpaceDN/>
        <w:bidi w:val="0"/>
        <w:adjustRightInd/>
        <w:snapToGrid/>
        <w:spacing w:line="560" w:lineRule="exact"/>
        <w:ind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中国文化馆协会设计与展陈委员会</w:t>
      </w:r>
    </w:p>
    <w:p w14:paraId="106419D1">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申报展示平台：国家公共文化云（</w:t>
      </w:r>
      <w:r>
        <w:rPr>
          <w:color w:val="auto"/>
        </w:rPr>
        <w:fldChar w:fldCharType="begin"/>
      </w:r>
      <w:r>
        <w:rPr>
          <w:color w:val="auto"/>
        </w:rPr>
        <w:instrText xml:space="preserve"> HYPERLINK "http://www.culturedc.cn" </w:instrText>
      </w:r>
      <w:r>
        <w:rPr>
          <w:color w:val="auto"/>
        </w:rPr>
        <w:fldChar w:fldCharType="separate"/>
      </w:r>
      <w:r>
        <w:rPr>
          <w:rStyle w:val="10"/>
          <w:rFonts w:eastAsia="仿宋_GB2312"/>
          <w:color w:val="auto"/>
          <w:sz w:val="32"/>
          <w:szCs w:val="32"/>
        </w:rPr>
        <w:t>www.culturedc.cn</w:t>
      </w:r>
      <w:r>
        <w:rPr>
          <w:rStyle w:val="10"/>
          <w:rFonts w:eastAsia="仿宋_GB2312"/>
          <w:color w:val="auto"/>
          <w:sz w:val="32"/>
          <w:szCs w:val="32"/>
        </w:rPr>
        <w:fldChar w:fldCharType="end"/>
      </w:r>
      <w:r>
        <w:rPr>
          <w:rFonts w:eastAsia="仿宋_GB2312"/>
          <w:color w:val="auto"/>
          <w:sz w:val="32"/>
          <w:szCs w:val="32"/>
        </w:rPr>
        <w:t>）</w:t>
      </w:r>
    </w:p>
    <w:p w14:paraId="7147FEFF">
      <w:pPr>
        <w:pStyle w:val="6"/>
        <w:keepNext w:val="0"/>
        <w:keepLines w:val="0"/>
        <w:pageBreakBefore w:val="0"/>
        <w:widowControl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2"/>
          <w:sz w:val="32"/>
          <w:szCs w:val="32"/>
        </w:rPr>
        <w:t>本次活动设立202</w:t>
      </w:r>
      <w:r>
        <w:rPr>
          <w:rFonts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kern w:val="2"/>
          <w:sz w:val="32"/>
          <w:szCs w:val="32"/>
        </w:rPr>
        <w:t>年度最美乡村公共文化空间交流展示活动组委会（</w:t>
      </w:r>
      <w:r>
        <w:rPr>
          <w:rFonts w:hint="default" w:ascii="Times New Roman" w:hAnsi="Times New Roman" w:eastAsia="仿宋_GB2312" w:cs="Times New Roman"/>
          <w:color w:val="auto"/>
          <w:sz w:val="32"/>
          <w:szCs w:val="32"/>
          <w:shd w:val="clear" w:color="auto" w:fill="FFFFFF"/>
        </w:rPr>
        <w:t>以下简称“活动组委会”），负责统筹协调、部署各项重点工作。活动组委会下设办公室，负责活动日常组织工作、专家库建设管理和活动组委会交办的其他工作。</w:t>
      </w:r>
    </w:p>
    <w:p w14:paraId="12992935">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ascii="黑体" w:hAnsi="黑体" w:eastAsia="黑体" w:cs="黑体"/>
          <w:color w:val="auto"/>
          <w:kern w:val="0"/>
          <w:sz w:val="32"/>
          <w:szCs w:val="32"/>
        </w:rPr>
      </w:pPr>
      <w:r>
        <w:rPr>
          <w:rFonts w:ascii="黑体" w:hAnsi="黑体" w:eastAsia="黑体" w:cs="黑体"/>
          <w:color w:val="auto"/>
          <w:kern w:val="0"/>
          <w:sz w:val="32"/>
          <w:szCs w:val="32"/>
        </w:rPr>
        <w:t>三、参加范围</w:t>
      </w:r>
    </w:p>
    <w:p w14:paraId="33600278">
      <w:pPr>
        <w:keepNext w:val="0"/>
        <w:keepLines w:val="0"/>
        <w:pageBreakBefore w:val="0"/>
        <w:tabs>
          <w:tab w:val="left" w:pos="915"/>
        </w:tabs>
        <w:kinsoku/>
        <w:wordWrap/>
        <w:overflowPunct/>
        <w:autoSpaceDN/>
        <w:bidi w:val="0"/>
        <w:adjustRightInd/>
        <w:snapToGrid/>
        <w:spacing w:line="560" w:lineRule="exact"/>
        <w:ind w:firstLine="640" w:firstLineChars="200"/>
        <w:textAlignment w:val="auto"/>
        <w:rPr>
          <w:rFonts w:eastAsia="仿宋_GB2312"/>
          <w:color w:val="auto"/>
          <w:sz w:val="32"/>
          <w:szCs w:val="32"/>
          <w:shd w:val="clear" w:color="auto" w:fill="FFFFFF"/>
        </w:rPr>
      </w:pPr>
      <w:r>
        <w:rPr>
          <w:rFonts w:eastAsia="仿宋_GB2312"/>
          <w:color w:val="auto"/>
          <w:sz w:val="32"/>
          <w:szCs w:val="32"/>
          <w:shd w:val="clear" w:color="auto" w:fill="FFFFFF"/>
        </w:rPr>
        <w:t>符合条件的各单位均可报名参加，交流展示范围为全国县级及以下乡村基层公共文化空间的创新案例和空间设计方案。</w:t>
      </w:r>
    </w:p>
    <w:p w14:paraId="432A0793">
      <w:pPr>
        <w:keepNext w:val="0"/>
        <w:keepLines w:val="0"/>
        <w:pageBreakBefore w:val="0"/>
        <w:kinsoku/>
        <w:wordWrap/>
        <w:overflowPunct/>
        <w:topLinePunct/>
        <w:autoSpaceDE w:val="0"/>
        <w:autoSpaceDN/>
        <w:bidi w:val="0"/>
        <w:adjustRightInd/>
        <w:snapToGrid/>
        <w:spacing w:line="560" w:lineRule="exact"/>
        <w:ind w:firstLine="640" w:firstLineChars="200"/>
        <w:textAlignment w:val="auto"/>
        <w:rPr>
          <w:rFonts w:ascii="黑体" w:hAnsi="黑体" w:eastAsia="黑体" w:cs="黑体"/>
          <w:color w:val="auto"/>
          <w:kern w:val="0"/>
          <w:sz w:val="32"/>
          <w:szCs w:val="32"/>
          <w:highlight w:val="yellow"/>
        </w:rPr>
      </w:pPr>
      <w:r>
        <w:rPr>
          <w:rFonts w:ascii="黑体" w:hAnsi="黑体" w:eastAsia="黑体" w:cs="黑体"/>
          <w:color w:val="auto"/>
          <w:kern w:val="0"/>
          <w:sz w:val="32"/>
          <w:szCs w:val="32"/>
        </w:rPr>
        <w:t>四、交流展示</w:t>
      </w:r>
      <w:r>
        <w:rPr>
          <w:rFonts w:hint="eastAsia" w:ascii="黑体" w:hAnsi="黑体" w:eastAsia="黑体" w:cs="黑体"/>
          <w:color w:val="auto"/>
          <w:kern w:val="0"/>
          <w:sz w:val="32"/>
          <w:szCs w:val="32"/>
        </w:rPr>
        <w:t>内容</w:t>
      </w:r>
    </w:p>
    <w:p w14:paraId="08E19E7B">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shd w:val="clear" w:color="auto" w:fill="FFFFFF"/>
        </w:rPr>
      </w:pPr>
      <w:r>
        <w:rPr>
          <w:rFonts w:hint="default" w:ascii="Times New Roman" w:hAnsi="Times New Roman" w:eastAsia="仿宋_GB2312" w:cs="Times New Roman"/>
          <w:color w:val="auto"/>
          <w:sz w:val="32"/>
          <w:szCs w:val="32"/>
        </w:rPr>
        <w:t>以县级公共图书馆、文化馆总分馆制为抓手，</w:t>
      </w:r>
      <w:r>
        <w:rPr>
          <w:rFonts w:hint="default" w:ascii="Times New Roman" w:hAnsi="Times New Roman" w:eastAsia="仿宋_GB2312" w:cs="Times New Roman"/>
          <w:color w:val="auto"/>
          <w:sz w:val="32"/>
          <w:szCs w:val="32"/>
          <w:shd w:val="clear" w:color="auto" w:fill="FFFFFF"/>
        </w:rPr>
        <w:t>着眼于乡村优秀传统文化的活化利</w:t>
      </w:r>
      <w:r>
        <w:rPr>
          <w:rFonts w:hint="default" w:ascii="Times New Roman" w:hAnsi="Times New Roman" w:eastAsia="仿宋_GB2312" w:cs="Times New Roman"/>
          <w:color w:val="auto"/>
          <w:sz w:val="32"/>
          <w:szCs w:val="32"/>
        </w:rPr>
        <w:t>用和创新发展，突出嵌入式、美观性、便捷性，增强基层公共文化服务实效性，活动分设民间文化艺术之乡</w:t>
      </w:r>
      <w:r>
        <w:rPr>
          <w:rFonts w:ascii="Times New Roman" w:hAnsi="Times New Roman" w:eastAsia="仿宋_GB2312" w:cs="Times New Roman"/>
          <w:color w:val="auto"/>
          <w:sz w:val="32"/>
          <w:szCs w:val="32"/>
        </w:rPr>
        <w:t>展示</w:t>
      </w:r>
      <w:r>
        <w:rPr>
          <w:rFonts w:hint="default" w:ascii="Times New Roman" w:hAnsi="Times New Roman" w:eastAsia="仿宋_GB2312" w:cs="Times New Roman"/>
          <w:color w:val="auto"/>
          <w:sz w:val="32"/>
          <w:szCs w:val="32"/>
        </w:rPr>
        <w:t>空间、基层公共文化空间、乡村文化和旅游融合空间、</w:t>
      </w:r>
      <w:r>
        <w:rPr>
          <w:rFonts w:ascii="Times New Roman" w:hAnsi="Times New Roman" w:eastAsia="仿宋_GB2312" w:cs="Times New Roman"/>
          <w:color w:val="auto"/>
          <w:sz w:val="32"/>
          <w:szCs w:val="32"/>
        </w:rPr>
        <w:t>基层闲置空间创意设计</w:t>
      </w:r>
      <w:r>
        <w:rPr>
          <w:rFonts w:hint="default" w:ascii="Times New Roman" w:hAnsi="Times New Roman" w:eastAsia="仿宋_GB2312" w:cs="Times New Roman"/>
          <w:color w:val="auto"/>
          <w:sz w:val="32"/>
          <w:szCs w:val="32"/>
        </w:rPr>
        <w:t>4个类别，分类征集</w:t>
      </w:r>
      <w:r>
        <w:rPr>
          <w:rFonts w:ascii="Times New Roman" w:hAnsi="Times New Roman" w:eastAsia="仿宋_GB2312" w:cs="Times New Roman"/>
          <w:color w:val="auto"/>
          <w:sz w:val="32"/>
          <w:szCs w:val="32"/>
        </w:rPr>
        <w:t>创新</w:t>
      </w:r>
      <w:r>
        <w:rPr>
          <w:rFonts w:hint="default" w:ascii="Times New Roman" w:hAnsi="Times New Roman" w:eastAsia="仿宋_GB2312" w:cs="Times New Roman"/>
          <w:color w:val="auto"/>
          <w:sz w:val="32"/>
          <w:szCs w:val="32"/>
        </w:rPr>
        <w:t>案例或设计方案及高校作品。</w:t>
      </w:r>
    </w:p>
    <w:p w14:paraId="23BF0D52">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（一）民间文化艺术之乡</w:t>
      </w:r>
      <w:r>
        <w:rPr>
          <w:rFonts w:ascii="Times New Roman" w:hAnsi="Times New Roman" w:eastAsia="楷体" w:cs="Times New Roman"/>
          <w:b/>
          <w:bCs/>
          <w:color w:val="auto"/>
          <w:sz w:val="32"/>
          <w:szCs w:val="32"/>
          <w:shd w:val="clear" w:color="auto" w:fill="FFFFFF"/>
        </w:rPr>
        <w:t>展示</w:t>
      </w:r>
      <w:r>
        <w:rPr>
          <w:rFonts w:hint="default" w:ascii="Times New Roman" w:hAnsi="Times New Roman" w:eastAsia="楷体" w:cs="Times New Roman"/>
          <w:b/>
          <w:bCs/>
          <w:color w:val="auto"/>
          <w:sz w:val="32"/>
          <w:szCs w:val="32"/>
          <w:shd w:val="clear" w:color="auto" w:fill="FFFFFF"/>
        </w:rPr>
        <w:t>空间</w:t>
      </w:r>
    </w:p>
    <w:p w14:paraId="281D3969">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依托文化和旅游部及各省命名的历届民间文化艺术之乡，具有民间文化艺术特色的展览展示空间，在建筑、景观、室内、陈设设计等方面，特别是在特色文化资源发掘利用、品牌培育与成果转化、文化产业与旅游产业发展等方面成效突出的典型项目。</w:t>
      </w:r>
    </w:p>
    <w:p w14:paraId="2497DB31">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（二）基层公共文化空间</w:t>
      </w:r>
    </w:p>
    <w:p w14:paraId="33769C3B">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包括但不限于文化（群艺）馆、图书馆、博物馆、美术馆、非遗馆、新时代文明实践中心、乡镇文化站、社区文化活动中心、村文化室、文化广场、文化礼堂、文化驿站、乡村戏台、非遗传习所等具有公共服务主体功能的基层公共文化空间，文化特色鲜明，服务效果突出，群众认可度较高，具有较好的示范性和推广价值。</w:t>
      </w:r>
    </w:p>
    <w:p w14:paraId="578E2D6F">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（三）乡村文化和旅游融合空间</w:t>
      </w:r>
    </w:p>
    <w:p w14:paraId="3B8C8FB7">
      <w:pPr>
        <w:keepNext w:val="0"/>
        <w:keepLines w:val="0"/>
        <w:pageBreakBefore w:val="0"/>
        <w:tabs>
          <w:tab w:val="left" w:pos="1965"/>
        </w:tabs>
        <w:kinsoku/>
        <w:wordWrap/>
        <w:overflowPunct/>
        <w:autoSpaceDN/>
        <w:bidi w:val="0"/>
        <w:adjustRightInd/>
        <w:snapToGrid/>
        <w:spacing w:line="560" w:lineRule="exact"/>
        <w:ind w:firstLine="640" w:firstLineChars="200"/>
        <w:textAlignment w:val="auto"/>
        <w:rPr>
          <w:rFonts w:eastAsia="仿宋_GB2312"/>
          <w:color w:val="auto"/>
          <w:sz w:val="32"/>
          <w:szCs w:val="32"/>
          <w:shd w:val="clear" w:color="auto" w:fill="FFFFFF"/>
        </w:rPr>
      </w:pPr>
      <w:r>
        <w:rPr>
          <w:rFonts w:hint="eastAsia" w:eastAsia="仿宋_GB2312"/>
          <w:color w:val="auto"/>
          <w:sz w:val="32"/>
          <w:szCs w:val="32"/>
          <w:shd w:val="clear" w:color="auto" w:fill="FFFFFF"/>
        </w:rPr>
        <w:t>依托乡村旅游、传统村落等，打造融入乡村田园生活和人文生态、展现乡村新风貌的乡村公共文化空间。包括</w:t>
      </w:r>
      <w:r>
        <w:rPr>
          <w:rFonts w:eastAsia="仿宋_GB2312"/>
          <w:color w:val="auto"/>
          <w:sz w:val="32"/>
          <w:szCs w:val="32"/>
          <w:shd w:val="clear" w:color="auto" w:fill="FFFFFF"/>
        </w:rPr>
        <w:t>民宿、</w:t>
      </w:r>
      <w:r>
        <w:rPr>
          <w:rFonts w:hint="eastAsia" w:eastAsia="仿宋_GB2312"/>
          <w:color w:val="auto"/>
          <w:sz w:val="32"/>
          <w:szCs w:val="32"/>
          <w:shd w:val="clear" w:color="auto" w:fill="FFFFFF"/>
        </w:rPr>
        <w:t>农家大院、</w:t>
      </w:r>
      <w:r>
        <w:rPr>
          <w:rFonts w:eastAsia="仿宋_GB2312"/>
          <w:color w:val="auto"/>
          <w:sz w:val="32"/>
          <w:szCs w:val="32"/>
          <w:shd w:val="clear" w:color="auto" w:fill="FFFFFF"/>
        </w:rPr>
        <w:t>文旅研学基地、餐饮休闲空间、旅游(游客)服务中心、青少年美育基地</w:t>
      </w:r>
      <w:r>
        <w:rPr>
          <w:rFonts w:hint="eastAsia" w:eastAsia="仿宋_GB2312"/>
          <w:color w:val="auto"/>
          <w:sz w:val="32"/>
          <w:szCs w:val="32"/>
          <w:shd w:val="clear" w:color="auto" w:fill="FFFFFF"/>
        </w:rPr>
        <w:t>等，具备公共文</w:t>
      </w:r>
      <w:r>
        <w:rPr>
          <w:rFonts w:eastAsia="仿宋_GB2312"/>
          <w:color w:val="auto"/>
          <w:sz w:val="32"/>
          <w:szCs w:val="32"/>
          <w:shd w:val="clear" w:color="auto" w:fill="FFFFFF"/>
        </w:rPr>
        <w:t>化服务功能，地域特色鲜明，文化内涵丰富，旅游体验良好，群众认可度较高，具有较高的代表性和推广性。</w:t>
      </w:r>
    </w:p>
    <w:p w14:paraId="00AA81B4">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（四）基层闲置空间创意设计</w:t>
      </w:r>
    </w:p>
    <w:p w14:paraId="7342FDF7">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00"/>
        </w:rPr>
      </w:pPr>
      <w:r>
        <w:rPr>
          <w:rFonts w:hint="default" w:ascii="Times New Roman" w:hAnsi="Times New Roman" w:eastAsia="仿宋_GB2312" w:cs="Times New Roman"/>
          <w:color w:val="auto"/>
          <w:sz w:val="32"/>
          <w:szCs w:val="32"/>
          <w:shd w:val="clear" w:color="auto" w:fill="FFFFFF"/>
        </w:rPr>
        <w:t>充分利用基层闲置</w:t>
      </w:r>
      <w:r>
        <w:rPr>
          <w:rFonts w:hint="default" w:ascii="Times New Roman" w:hAnsi="Times New Roman" w:eastAsia="仿宋_GB2312" w:cs="Times New Roman"/>
          <w:color w:val="auto"/>
          <w:kern w:val="2"/>
          <w:sz w:val="32"/>
          <w:szCs w:val="32"/>
          <w:shd w:val="clear" w:color="auto" w:fill="FFFFFF"/>
          <w:lang w:val="en-US" w:eastAsia="zh-CN" w:bidi="ar-SA"/>
        </w:rPr>
        <w:t>空间及建筑或乡村环境、地域特色有机融合的乡村（基层）公共文化空间，项目包括建筑设计、景观设计、室内设计等单项或综合创意设计。</w:t>
      </w:r>
      <w:r>
        <w:rPr>
          <w:rFonts w:hint="default" w:ascii="Times New Roman" w:hAnsi="Times New Roman" w:eastAsia="仿宋_GB2312" w:cs="Times New Roman"/>
          <w:color w:val="auto"/>
          <w:sz w:val="32"/>
          <w:szCs w:val="32"/>
          <w:shd w:val="clear" w:color="auto" w:fill="FFFFFF"/>
        </w:rPr>
        <w:t>将文化创意</w:t>
      </w:r>
      <w:r>
        <w:rPr>
          <w:rFonts w:eastAsia="仿宋_GB2312"/>
          <w:color w:val="auto"/>
          <w:sz w:val="32"/>
          <w:szCs w:val="32"/>
          <w:shd w:val="clear" w:color="auto" w:fill="FFFFFF"/>
        </w:rPr>
        <w:t>融入乡村田园生活和人文生态</w:t>
      </w:r>
      <w:r>
        <w:rPr>
          <w:rFonts w:hint="default" w:ascii="Times New Roman" w:hAnsi="Times New Roman" w:eastAsia="仿宋_GB2312" w:cs="Times New Roman"/>
          <w:color w:val="auto"/>
          <w:sz w:val="32"/>
          <w:szCs w:val="32"/>
          <w:shd w:val="clear" w:color="auto" w:fill="FFFFFF"/>
        </w:rPr>
        <w:t>，在增强环境美观性和服务便捷性方面，具有较好的示范引领作用。</w:t>
      </w:r>
    </w:p>
    <w:p w14:paraId="24DA3BE6">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shd w:val="clear" w:color="auto" w:fill="FFFFFF"/>
        </w:rPr>
      </w:pPr>
      <w:r>
        <w:rPr>
          <w:rFonts w:ascii="黑体" w:hAnsi="黑体" w:eastAsia="黑体" w:cs="黑体"/>
          <w:color w:val="auto"/>
          <w:sz w:val="32"/>
          <w:szCs w:val="32"/>
          <w:shd w:val="clear" w:color="auto" w:fill="FFFFFF"/>
        </w:rPr>
        <w:t>五、活动安排</w:t>
      </w:r>
    </w:p>
    <w:p w14:paraId="6FDDBC79">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（一）征集时间</w:t>
      </w:r>
    </w:p>
    <w:p w14:paraId="27BE0D0E">
      <w:pPr>
        <w:pStyle w:val="11"/>
        <w:keepNext w:val="0"/>
        <w:keepLines w:val="0"/>
        <w:pageBreakBefore w:val="0"/>
        <w:widowControl/>
        <w:kinsoku/>
        <w:wordWrap/>
        <w:overflowPunct/>
        <w:autoSpaceDN/>
        <w:bidi w:val="0"/>
        <w:adjustRightInd/>
        <w:snapToGrid/>
        <w:spacing w:line="560" w:lineRule="exact"/>
        <w:ind w:firstLine="640"/>
        <w:textAlignment w:val="auto"/>
        <w:outlineLvl w:val="0"/>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即日起至202</w:t>
      </w:r>
      <w:r>
        <w:rPr>
          <w:rFonts w:hint="eastAsia" w:ascii="Times New Roman" w:hAnsi="Times New Roman" w:eastAsia="仿宋_GB2312" w:cs="Times New Roman"/>
          <w:color w:val="auto"/>
          <w:kern w:val="2"/>
          <w:sz w:val="32"/>
          <w:szCs w:val="32"/>
          <w:shd w:val="clear" w:color="auto" w:fill="FFFFFF"/>
          <w:lang w:val="en-US" w:eastAsia="zh-CN" w:bidi="ar-SA"/>
        </w:rPr>
        <w:t>5</w:t>
      </w:r>
      <w:r>
        <w:rPr>
          <w:rFonts w:hint="default" w:ascii="Times New Roman" w:hAnsi="Times New Roman" w:eastAsia="仿宋_GB2312" w:cs="Times New Roman"/>
          <w:color w:val="auto"/>
          <w:kern w:val="2"/>
          <w:sz w:val="32"/>
          <w:szCs w:val="32"/>
          <w:shd w:val="clear" w:color="auto" w:fill="FFFFFF"/>
          <w:lang w:val="en-US" w:eastAsia="zh-CN" w:bidi="ar-SA"/>
        </w:rPr>
        <w:t>年</w:t>
      </w:r>
      <w:r>
        <w:rPr>
          <w:rFonts w:hint="eastAsia" w:ascii="Times New Roman" w:hAnsi="Times New Roman" w:eastAsia="仿宋_GB2312" w:cs="Times New Roman"/>
          <w:color w:val="auto"/>
          <w:kern w:val="2"/>
          <w:sz w:val="32"/>
          <w:szCs w:val="32"/>
          <w:shd w:val="clear" w:color="auto" w:fill="FFFFFF"/>
          <w:lang w:val="en-US" w:eastAsia="zh-CN" w:bidi="ar-SA"/>
        </w:rPr>
        <w:t>1</w:t>
      </w:r>
      <w:r>
        <w:rPr>
          <w:rFonts w:hint="default" w:ascii="Times New Roman" w:hAnsi="Times New Roman" w:eastAsia="仿宋_GB2312" w:cs="Times New Roman"/>
          <w:color w:val="auto"/>
          <w:kern w:val="2"/>
          <w:sz w:val="32"/>
          <w:szCs w:val="32"/>
          <w:shd w:val="clear" w:color="auto" w:fill="FFFFFF"/>
          <w:lang w:val="en-US" w:eastAsia="zh-CN" w:bidi="ar-SA"/>
        </w:rPr>
        <w:t>月</w:t>
      </w:r>
      <w:r>
        <w:rPr>
          <w:rFonts w:hint="eastAsia" w:ascii="Times New Roman" w:hAnsi="Times New Roman" w:eastAsia="仿宋_GB2312" w:cs="Times New Roman"/>
          <w:color w:val="auto"/>
          <w:kern w:val="2"/>
          <w:sz w:val="32"/>
          <w:szCs w:val="32"/>
          <w:shd w:val="clear" w:color="auto" w:fill="FFFFFF"/>
          <w:lang w:val="en-US" w:eastAsia="zh-CN" w:bidi="ar-SA"/>
        </w:rPr>
        <w:t>31</w:t>
      </w:r>
      <w:r>
        <w:rPr>
          <w:rFonts w:hint="default" w:ascii="Times New Roman" w:hAnsi="Times New Roman" w:eastAsia="仿宋_GB2312" w:cs="Times New Roman"/>
          <w:color w:val="auto"/>
          <w:kern w:val="2"/>
          <w:sz w:val="32"/>
          <w:szCs w:val="32"/>
          <w:shd w:val="clear" w:color="auto" w:fill="FFFFFF"/>
          <w:lang w:val="en-US" w:eastAsia="zh-CN" w:bidi="ar-SA"/>
        </w:rPr>
        <w:t>日。</w:t>
      </w:r>
    </w:p>
    <w:p w14:paraId="39E1B159">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（二）征集内容</w:t>
      </w:r>
    </w:p>
    <w:p w14:paraId="05E97FB5">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广泛征集体现新风貌、新需求、新趋势、新理念的乡村公共文化空间案例，申报案例需符合外在形式“美”、内容运营“好”、理念模式“新”的总体要求。</w:t>
      </w:r>
    </w:p>
    <w:p w14:paraId="60DD4E9A">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（三）报名主体</w:t>
      </w:r>
    </w:p>
    <w:p w14:paraId="1975C424">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rPr>
        <w:t>乡村公共文化空间的管理单位、运营单位、设计及承建单位均可申报。</w:t>
      </w:r>
    </w:p>
    <w:p w14:paraId="3AE059A7">
      <w:pPr>
        <w:pStyle w:val="6"/>
        <w:keepNext w:val="0"/>
        <w:keepLines w:val="0"/>
        <w:pageBreakBefore w:val="0"/>
        <w:numPr>
          <w:ilvl w:val="0"/>
          <w:numId w:val="1"/>
        </w:numPr>
        <w:shd w:val="clear" w:color="auto" w:fill="FFFFFF"/>
        <w:kinsoku/>
        <w:wordWrap/>
        <w:overflowPunct/>
        <w:autoSpaceDN/>
        <w:bidi w:val="0"/>
        <w:adjustRightInd/>
        <w:snapToGrid/>
        <w:spacing w:line="560" w:lineRule="exact"/>
        <w:ind w:left="0" w:firstLine="567"/>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创新案例类：申报主体为管理单位、运营单位或承建单位</w:t>
      </w:r>
      <w:r>
        <w:rPr>
          <w:rFonts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设计单位</w:t>
      </w:r>
      <w:r>
        <w:rPr>
          <w:rFonts w:ascii="Times New Roman" w:hAnsi="Times New Roman" w:eastAsia="仿宋_GB2312" w:cs="Times New Roman"/>
          <w:color w:val="auto"/>
          <w:sz w:val="32"/>
          <w:szCs w:val="32"/>
          <w:shd w:val="clear" w:color="auto" w:fill="FFFFFF"/>
        </w:rPr>
        <w:t>可以作为</w:t>
      </w:r>
      <w:r>
        <w:rPr>
          <w:rFonts w:hint="default" w:ascii="Times New Roman" w:hAnsi="Times New Roman" w:eastAsia="仿宋_GB2312" w:cs="Times New Roman"/>
          <w:color w:val="auto"/>
          <w:sz w:val="32"/>
          <w:szCs w:val="32"/>
          <w:shd w:val="clear" w:color="auto" w:fill="FFFFFF"/>
        </w:rPr>
        <w:t>联合申报</w:t>
      </w:r>
      <w:r>
        <w:rPr>
          <w:rFonts w:ascii="Times New Roman" w:hAnsi="Times New Roman" w:eastAsia="仿宋_GB2312" w:cs="Times New Roman"/>
          <w:color w:val="auto"/>
          <w:sz w:val="32"/>
          <w:szCs w:val="32"/>
          <w:shd w:val="clear" w:color="auto" w:fill="FFFFFF"/>
        </w:rPr>
        <w:t>主体</w:t>
      </w:r>
      <w:r>
        <w:rPr>
          <w:rFonts w:hint="default" w:ascii="Times New Roman" w:hAnsi="Times New Roman" w:eastAsia="仿宋_GB2312" w:cs="Times New Roman"/>
          <w:color w:val="auto"/>
          <w:sz w:val="32"/>
          <w:szCs w:val="32"/>
          <w:shd w:val="clear" w:color="auto" w:fill="FFFFFF"/>
        </w:rPr>
        <w:t>。</w:t>
      </w:r>
    </w:p>
    <w:p w14:paraId="34BFB6B1">
      <w:pPr>
        <w:pStyle w:val="6"/>
        <w:keepNext w:val="0"/>
        <w:keepLines w:val="0"/>
        <w:pageBreakBefore w:val="0"/>
        <w:numPr>
          <w:ilvl w:val="0"/>
          <w:numId w:val="1"/>
        </w:numPr>
        <w:shd w:val="clear" w:color="auto" w:fill="FFFFFF"/>
        <w:kinsoku/>
        <w:wordWrap/>
        <w:overflowPunct/>
        <w:autoSpaceDN/>
        <w:bidi w:val="0"/>
        <w:adjustRightInd/>
        <w:snapToGrid/>
        <w:spacing w:line="560" w:lineRule="exact"/>
        <w:ind w:left="0" w:firstLine="567"/>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空间设计类：申报主体为设计单位</w:t>
      </w:r>
      <w:r>
        <w:rPr>
          <w:rFonts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管理单位、运营单位</w:t>
      </w:r>
      <w:r>
        <w:rPr>
          <w:rFonts w:ascii="Times New Roman" w:hAnsi="Times New Roman" w:eastAsia="仿宋_GB2312" w:cs="Times New Roman"/>
          <w:color w:val="auto"/>
          <w:sz w:val="32"/>
          <w:szCs w:val="32"/>
          <w:shd w:val="clear" w:color="auto" w:fill="FFFFFF"/>
        </w:rPr>
        <w:t>或</w:t>
      </w:r>
      <w:r>
        <w:rPr>
          <w:rFonts w:hint="default" w:ascii="Times New Roman" w:hAnsi="Times New Roman" w:eastAsia="仿宋_GB2312" w:cs="Times New Roman"/>
          <w:color w:val="auto"/>
          <w:sz w:val="32"/>
          <w:szCs w:val="32"/>
          <w:shd w:val="clear" w:color="auto" w:fill="FFFFFF"/>
        </w:rPr>
        <w:t>承建单位</w:t>
      </w:r>
      <w:r>
        <w:rPr>
          <w:rFonts w:ascii="Times New Roman" w:hAnsi="Times New Roman" w:eastAsia="仿宋_GB2312" w:cs="Times New Roman"/>
          <w:color w:val="auto"/>
          <w:sz w:val="32"/>
          <w:szCs w:val="32"/>
          <w:shd w:val="clear" w:color="auto" w:fill="FFFFFF"/>
        </w:rPr>
        <w:t>可以与设计单位联合</w:t>
      </w:r>
      <w:r>
        <w:rPr>
          <w:rFonts w:hint="default" w:ascii="Times New Roman" w:hAnsi="Times New Roman" w:eastAsia="仿宋_GB2312" w:cs="Times New Roman"/>
          <w:color w:val="auto"/>
          <w:sz w:val="32"/>
          <w:szCs w:val="32"/>
          <w:shd w:val="clear" w:color="auto" w:fill="FFFFFF"/>
        </w:rPr>
        <w:t>申报。</w:t>
      </w:r>
    </w:p>
    <w:p w14:paraId="40C3CB94">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2.高校作品类，面向国内高等院校环境艺术设计及其相关专业在校师生。</w:t>
      </w:r>
    </w:p>
    <w:p w14:paraId="3C127C86">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SA"/>
        </w:rPr>
        <w:t>作品与乡村环境、地域特色有机融合的公共文化空间相关，包括基层公共文化空间、乡村文化和旅游融合空间、基层闲置空间创意设计等，涵盖建筑设计、景观设计、室内设计单项或综合设计等。</w:t>
      </w:r>
    </w:p>
    <w:p w14:paraId="25D3948D">
      <w:pPr>
        <w:pStyle w:val="6"/>
        <w:keepNext w:val="0"/>
        <w:keepLines w:val="0"/>
        <w:pageBreakBefore w:val="0"/>
        <w:shd w:val="clear" w:color="auto" w:fill="FFFFFF"/>
        <w:kinsoku/>
        <w:wordWrap/>
        <w:overflowPunct/>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（四）报名及报送方式</w:t>
      </w:r>
    </w:p>
    <w:p w14:paraId="05769CD6">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发展中心在国家公共文化云推出活动专区，开设报名通道。</w:t>
      </w:r>
    </w:p>
    <w:p w14:paraId="7BD814B4">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shd w:val="clear" w:color="auto" w:fill="FFFFFF"/>
        </w:rPr>
      </w:pPr>
      <w:r>
        <w:rPr>
          <w:rFonts w:ascii="黑体" w:hAnsi="黑体" w:eastAsia="黑体" w:cs="黑体"/>
          <w:color w:val="auto"/>
          <w:sz w:val="32"/>
          <w:szCs w:val="32"/>
          <w:shd w:val="clear" w:color="auto" w:fill="FFFFFF"/>
        </w:rPr>
        <w:t>六、时间进度</w:t>
      </w:r>
    </w:p>
    <w:p w14:paraId="2724D782">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eastAsia="仿宋_GB2312"/>
          <w:color w:val="auto"/>
          <w:sz w:val="32"/>
          <w:szCs w:val="32"/>
          <w:shd w:val="clear" w:color="auto" w:fill="FFFFFF"/>
        </w:rPr>
      </w:pPr>
      <w:r>
        <w:rPr>
          <w:rFonts w:hint="eastAsia" w:ascii="楷体" w:hAnsi="楷体" w:eastAsia="楷体" w:cs="楷体"/>
          <w:b/>
          <w:bCs/>
          <w:color w:val="auto"/>
          <w:kern w:val="0"/>
          <w:sz w:val="32"/>
          <w:szCs w:val="32"/>
          <w:shd w:val="clear" w:color="auto" w:fill="FFFFFF"/>
        </w:rPr>
        <w:t>（一）线上报名阶段：</w:t>
      </w:r>
      <w:r>
        <w:rPr>
          <w:rFonts w:eastAsia="仿宋_GB2312"/>
          <w:color w:val="auto"/>
          <w:kern w:val="0"/>
          <w:sz w:val="32"/>
          <w:szCs w:val="32"/>
          <w:shd w:val="clear" w:color="auto" w:fill="FFFFFF"/>
        </w:rPr>
        <w:t>即日起至202</w:t>
      </w:r>
      <w:r>
        <w:rPr>
          <w:rFonts w:hint="eastAsia" w:eastAsia="仿宋_GB2312"/>
          <w:color w:val="auto"/>
          <w:kern w:val="0"/>
          <w:sz w:val="32"/>
          <w:szCs w:val="32"/>
          <w:shd w:val="clear" w:color="auto" w:fill="FFFFFF"/>
          <w:lang w:val="en-US" w:eastAsia="zh-CN"/>
        </w:rPr>
        <w:t>5</w:t>
      </w:r>
      <w:r>
        <w:rPr>
          <w:rFonts w:eastAsia="仿宋_GB2312"/>
          <w:color w:val="auto"/>
          <w:kern w:val="0"/>
          <w:sz w:val="32"/>
          <w:szCs w:val="32"/>
          <w:shd w:val="clear" w:color="auto" w:fill="FFFFFF"/>
        </w:rPr>
        <w:t>年1月3</w:t>
      </w:r>
      <w:r>
        <w:rPr>
          <w:rFonts w:hint="eastAsia" w:eastAsia="仿宋_GB2312"/>
          <w:color w:val="auto"/>
          <w:kern w:val="0"/>
          <w:sz w:val="32"/>
          <w:szCs w:val="32"/>
          <w:shd w:val="clear" w:color="auto" w:fill="FFFFFF"/>
          <w:lang w:val="en-US" w:eastAsia="zh-CN"/>
        </w:rPr>
        <w:t>1</w:t>
      </w:r>
      <w:r>
        <w:rPr>
          <w:rFonts w:eastAsia="仿宋_GB2312"/>
          <w:color w:val="auto"/>
          <w:kern w:val="0"/>
          <w:sz w:val="32"/>
          <w:szCs w:val="32"/>
          <w:shd w:val="clear" w:color="auto" w:fill="FFFFFF"/>
        </w:rPr>
        <w:t>日</w:t>
      </w:r>
    </w:p>
    <w:p w14:paraId="7EF4828B">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color w:val="auto"/>
          <w:kern w:val="0"/>
          <w:sz w:val="32"/>
          <w:szCs w:val="32"/>
          <w:shd w:val="clear" w:color="auto" w:fill="FFFFFF"/>
        </w:rPr>
      </w:pPr>
      <w:r>
        <w:rPr>
          <w:rFonts w:eastAsia="仿宋_GB2312"/>
          <w:color w:val="auto"/>
          <w:kern w:val="0"/>
          <w:sz w:val="32"/>
          <w:szCs w:val="32"/>
          <w:shd w:val="clear" w:color="auto" w:fill="FFFFFF"/>
        </w:rPr>
        <w:t>各地加大宣传力度，广泛动员符合条件的基层单位积极申报本地乡村公共文化空间优秀案例和设计方案。</w:t>
      </w:r>
    </w:p>
    <w:p w14:paraId="7A56C71A">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eastAsia="仿宋_GB2312"/>
          <w:kern w:val="0"/>
          <w:sz w:val="32"/>
          <w:szCs w:val="32"/>
          <w:shd w:val="clear" w:color="auto" w:fill="FFFFFF"/>
        </w:rPr>
      </w:pPr>
      <w:r>
        <w:rPr>
          <w:rFonts w:ascii="楷体" w:hAnsi="楷体" w:eastAsia="楷体" w:cs="楷体"/>
          <w:b/>
          <w:bCs/>
          <w:color w:val="auto"/>
          <w:kern w:val="0"/>
          <w:sz w:val="32"/>
          <w:szCs w:val="32"/>
          <w:shd w:val="clear" w:color="auto" w:fill="FFFFFF"/>
        </w:rPr>
        <w:t>（二）资料初审阶段：</w:t>
      </w:r>
      <w:r>
        <w:rPr>
          <w:rFonts w:eastAsia="仿宋_GB2312"/>
          <w:color w:val="auto"/>
          <w:kern w:val="0"/>
          <w:sz w:val="32"/>
          <w:szCs w:val="32"/>
          <w:shd w:val="clear" w:color="auto" w:fill="FFFFFF"/>
        </w:rPr>
        <w:t>202</w:t>
      </w:r>
      <w:r>
        <w:rPr>
          <w:rFonts w:hint="eastAsia" w:eastAsia="仿宋_GB2312"/>
          <w:color w:val="auto"/>
          <w:kern w:val="0"/>
          <w:sz w:val="32"/>
          <w:szCs w:val="32"/>
          <w:shd w:val="clear" w:color="auto" w:fill="FFFFFF"/>
        </w:rPr>
        <w:t>5</w:t>
      </w:r>
      <w:r>
        <w:rPr>
          <w:rFonts w:eastAsia="仿宋_GB2312"/>
          <w:color w:val="auto"/>
          <w:kern w:val="0"/>
          <w:sz w:val="32"/>
          <w:szCs w:val="32"/>
          <w:shd w:val="clear" w:color="auto" w:fill="FFFFFF"/>
        </w:rPr>
        <w:t>年</w:t>
      </w:r>
      <w:r>
        <w:rPr>
          <w:rFonts w:hint="eastAsia" w:eastAsia="仿宋_GB2312"/>
          <w:color w:val="auto"/>
          <w:kern w:val="0"/>
          <w:sz w:val="32"/>
          <w:szCs w:val="32"/>
          <w:shd w:val="clear" w:color="auto" w:fill="FFFFFF"/>
          <w:lang w:val="en-US" w:eastAsia="zh-CN"/>
        </w:rPr>
        <w:t>2</w:t>
      </w:r>
      <w:r>
        <w:rPr>
          <w:rFonts w:hint="eastAsia" w:eastAsia="仿宋_GB2312"/>
          <w:kern w:val="0"/>
          <w:sz w:val="32"/>
          <w:szCs w:val="32"/>
          <w:shd w:val="clear" w:color="auto" w:fill="FFFFFF"/>
        </w:rPr>
        <w:t>月上旬</w:t>
      </w:r>
    </w:p>
    <w:p w14:paraId="0A93D265">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eastAsia="仿宋_GB2312"/>
          <w:kern w:val="0"/>
          <w:sz w:val="32"/>
          <w:szCs w:val="32"/>
          <w:shd w:val="clear" w:color="auto" w:fill="FFFFFF"/>
        </w:rPr>
        <w:t>活动组委会对各地报送的项目资料进行初审。</w:t>
      </w:r>
    </w:p>
    <w:p w14:paraId="51ED917B">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eastAsia="仿宋_GB2312"/>
          <w:sz w:val="32"/>
          <w:szCs w:val="32"/>
          <w:shd w:val="clear" w:color="auto" w:fill="FFFFFF"/>
        </w:rPr>
      </w:pPr>
      <w:r>
        <w:rPr>
          <w:rFonts w:ascii="楷体" w:hAnsi="楷体" w:eastAsia="楷体" w:cs="楷体"/>
          <w:b/>
          <w:bCs/>
          <w:kern w:val="0"/>
          <w:sz w:val="32"/>
          <w:szCs w:val="32"/>
          <w:shd w:val="clear" w:color="auto" w:fill="FFFFFF"/>
        </w:rPr>
        <w:t>（</w:t>
      </w:r>
      <w:r>
        <w:rPr>
          <w:rFonts w:hint="eastAsia" w:ascii="楷体" w:hAnsi="楷体" w:eastAsia="楷体" w:cs="楷体"/>
          <w:b/>
          <w:bCs/>
          <w:kern w:val="0"/>
          <w:sz w:val="32"/>
          <w:szCs w:val="32"/>
          <w:shd w:val="clear" w:color="auto" w:fill="FFFFFF"/>
        </w:rPr>
        <w:t>三</w:t>
      </w:r>
      <w:r>
        <w:rPr>
          <w:rFonts w:ascii="楷体" w:hAnsi="楷体" w:eastAsia="楷体" w:cs="楷体"/>
          <w:b/>
          <w:bCs/>
          <w:kern w:val="0"/>
          <w:sz w:val="32"/>
          <w:szCs w:val="32"/>
          <w:shd w:val="clear" w:color="auto" w:fill="FFFFFF"/>
        </w:rPr>
        <w:t>）初评阶段：</w:t>
      </w:r>
      <w:r>
        <w:rPr>
          <w:rFonts w:eastAsia="仿宋_GB2312"/>
          <w:kern w:val="0"/>
          <w:sz w:val="32"/>
          <w:szCs w:val="32"/>
          <w:shd w:val="clear" w:color="auto" w:fill="FFFFFF"/>
        </w:rPr>
        <w:t>202</w:t>
      </w:r>
      <w:r>
        <w:rPr>
          <w:rFonts w:hint="eastAsia" w:eastAsia="仿宋_GB2312"/>
          <w:kern w:val="0"/>
          <w:sz w:val="32"/>
          <w:szCs w:val="32"/>
          <w:shd w:val="clear" w:color="auto" w:fill="FFFFFF"/>
        </w:rPr>
        <w:t>5</w:t>
      </w:r>
      <w:r>
        <w:rPr>
          <w:rFonts w:eastAsia="仿宋_GB2312"/>
          <w:kern w:val="0"/>
          <w:sz w:val="32"/>
          <w:szCs w:val="32"/>
          <w:shd w:val="clear" w:color="auto" w:fill="FFFFFF"/>
        </w:rPr>
        <w:t>年</w:t>
      </w:r>
      <w:r>
        <w:rPr>
          <w:rFonts w:hint="eastAsia" w:eastAsia="仿宋_GB2312"/>
          <w:kern w:val="0"/>
          <w:sz w:val="32"/>
          <w:szCs w:val="32"/>
          <w:shd w:val="clear" w:color="auto" w:fill="FFFFFF"/>
          <w:lang w:val="en-US" w:eastAsia="zh-CN"/>
        </w:rPr>
        <w:t>3</w:t>
      </w:r>
      <w:r>
        <w:rPr>
          <w:rFonts w:hint="eastAsia" w:eastAsia="仿宋_GB2312"/>
          <w:kern w:val="0"/>
          <w:sz w:val="32"/>
          <w:szCs w:val="32"/>
          <w:shd w:val="clear" w:color="auto" w:fill="FFFFFF"/>
        </w:rPr>
        <w:t>月</w:t>
      </w:r>
    </w:p>
    <w:p w14:paraId="013FDBFE">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sz w:val="32"/>
          <w:szCs w:val="32"/>
          <w:shd w:val="clear" w:color="auto" w:fill="FFFFFF"/>
        </w:rPr>
      </w:pPr>
      <w:r>
        <w:rPr>
          <w:rFonts w:eastAsia="仿宋_GB2312"/>
          <w:kern w:val="0"/>
          <w:sz w:val="32"/>
          <w:szCs w:val="32"/>
          <w:shd w:val="clear" w:color="auto" w:fill="FFFFFF"/>
        </w:rPr>
        <w:t>活动组委会办公室组织专家开展初评，将结果提交至活动组委会。</w:t>
      </w:r>
    </w:p>
    <w:p w14:paraId="780ADA48">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eastAsia="仿宋_GB2312"/>
          <w:sz w:val="32"/>
          <w:szCs w:val="32"/>
          <w:shd w:val="clear" w:color="auto" w:fill="FFFFFF"/>
        </w:rPr>
      </w:pPr>
      <w:r>
        <w:rPr>
          <w:rFonts w:ascii="楷体" w:hAnsi="楷体" w:eastAsia="楷体" w:cs="楷体"/>
          <w:b/>
          <w:bCs/>
          <w:kern w:val="0"/>
          <w:sz w:val="32"/>
          <w:szCs w:val="32"/>
          <w:shd w:val="clear" w:color="auto" w:fill="FFFFFF"/>
        </w:rPr>
        <w:t>（</w:t>
      </w:r>
      <w:r>
        <w:rPr>
          <w:rFonts w:hint="eastAsia" w:ascii="楷体" w:hAnsi="楷体" w:eastAsia="楷体" w:cs="楷体"/>
          <w:b/>
          <w:bCs/>
          <w:kern w:val="0"/>
          <w:sz w:val="32"/>
          <w:szCs w:val="32"/>
          <w:shd w:val="clear" w:color="auto" w:fill="FFFFFF"/>
        </w:rPr>
        <w:t>四</w:t>
      </w:r>
      <w:r>
        <w:rPr>
          <w:rFonts w:ascii="楷体" w:hAnsi="楷体" w:eastAsia="楷体" w:cs="楷体"/>
          <w:b/>
          <w:bCs/>
          <w:kern w:val="0"/>
          <w:sz w:val="32"/>
          <w:szCs w:val="32"/>
          <w:shd w:val="clear" w:color="auto" w:fill="FFFFFF"/>
        </w:rPr>
        <w:t>）网络投票阶段：</w:t>
      </w:r>
      <w:r>
        <w:rPr>
          <w:rFonts w:eastAsia="仿宋_GB2312"/>
          <w:kern w:val="0"/>
          <w:sz w:val="32"/>
          <w:szCs w:val="32"/>
          <w:shd w:val="clear" w:color="auto" w:fill="FFFFFF"/>
        </w:rPr>
        <w:t>202</w:t>
      </w:r>
      <w:r>
        <w:rPr>
          <w:rFonts w:hint="eastAsia" w:eastAsia="仿宋_GB2312"/>
          <w:kern w:val="0"/>
          <w:sz w:val="32"/>
          <w:szCs w:val="32"/>
          <w:shd w:val="clear" w:color="auto" w:fill="FFFFFF"/>
        </w:rPr>
        <w:t>5</w:t>
      </w:r>
      <w:r>
        <w:rPr>
          <w:rFonts w:eastAsia="仿宋_GB2312"/>
          <w:kern w:val="0"/>
          <w:sz w:val="32"/>
          <w:szCs w:val="32"/>
          <w:shd w:val="clear" w:color="auto" w:fill="FFFFFF"/>
        </w:rPr>
        <w:t>年</w:t>
      </w:r>
      <w:r>
        <w:rPr>
          <w:rFonts w:hint="eastAsia" w:eastAsia="仿宋_GB2312"/>
          <w:kern w:val="0"/>
          <w:sz w:val="32"/>
          <w:szCs w:val="32"/>
          <w:shd w:val="clear" w:color="auto" w:fill="FFFFFF"/>
          <w:lang w:val="en-US" w:eastAsia="zh-CN"/>
        </w:rPr>
        <w:t>4</w:t>
      </w:r>
      <w:r>
        <w:rPr>
          <w:rFonts w:eastAsia="仿宋_GB2312"/>
          <w:kern w:val="0"/>
          <w:sz w:val="32"/>
          <w:szCs w:val="32"/>
          <w:shd w:val="clear" w:color="auto" w:fill="FFFFFF"/>
        </w:rPr>
        <w:t>月</w:t>
      </w:r>
    </w:p>
    <w:p w14:paraId="27583A62">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sz w:val="32"/>
          <w:szCs w:val="32"/>
          <w:shd w:val="clear" w:color="auto" w:fill="FFFFFF"/>
        </w:rPr>
      </w:pPr>
      <w:r>
        <w:rPr>
          <w:rFonts w:eastAsia="仿宋_GB2312"/>
          <w:kern w:val="0"/>
          <w:sz w:val="32"/>
          <w:szCs w:val="32"/>
          <w:shd w:val="clear" w:color="auto" w:fill="FFFFFF"/>
        </w:rPr>
        <w:t>在国家公共文化云等平台展示初评入围案例，面向公众开展网络投票。</w:t>
      </w:r>
    </w:p>
    <w:p w14:paraId="1F41E6E7">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eastAsia="仿宋_GB2312"/>
          <w:sz w:val="32"/>
          <w:szCs w:val="32"/>
          <w:shd w:val="clear" w:color="auto" w:fill="FFFFFF"/>
        </w:rPr>
      </w:pPr>
      <w:r>
        <w:rPr>
          <w:rFonts w:ascii="楷体" w:hAnsi="楷体" w:eastAsia="楷体" w:cs="楷体"/>
          <w:b/>
          <w:bCs/>
          <w:kern w:val="0"/>
          <w:sz w:val="32"/>
          <w:szCs w:val="32"/>
          <w:shd w:val="clear" w:color="auto" w:fill="FFFFFF"/>
        </w:rPr>
        <w:t>（</w:t>
      </w:r>
      <w:r>
        <w:rPr>
          <w:rFonts w:hint="eastAsia" w:ascii="楷体" w:hAnsi="楷体" w:eastAsia="楷体" w:cs="楷体"/>
          <w:b/>
          <w:bCs/>
          <w:kern w:val="0"/>
          <w:sz w:val="32"/>
          <w:szCs w:val="32"/>
          <w:shd w:val="clear" w:color="auto" w:fill="FFFFFF"/>
        </w:rPr>
        <w:t>五</w:t>
      </w:r>
      <w:r>
        <w:rPr>
          <w:rFonts w:ascii="楷体" w:hAnsi="楷体" w:eastAsia="楷体" w:cs="楷体"/>
          <w:b/>
          <w:bCs/>
          <w:kern w:val="0"/>
          <w:sz w:val="32"/>
          <w:szCs w:val="32"/>
          <w:shd w:val="clear" w:color="auto" w:fill="FFFFFF"/>
        </w:rPr>
        <w:t>）终评阶段：</w:t>
      </w:r>
      <w:r>
        <w:rPr>
          <w:rFonts w:eastAsia="仿宋_GB2312"/>
          <w:kern w:val="0"/>
          <w:sz w:val="32"/>
          <w:szCs w:val="32"/>
          <w:shd w:val="clear" w:color="auto" w:fill="FFFFFF"/>
        </w:rPr>
        <w:t>202</w:t>
      </w:r>
      <w:r>
        <w:rPr>
          <w:rFonts w:hint="eastAsia" w:eastAsia="仿宋_GB2312"/>
          <w:kern w:val="0"/>
          <w:sz w:val="32"/>
          <w:szCs w:val="32"/>
          <w:shd w:val="clear" w:color="auto" w:fill="FFFFFF"/>
        </w:rPr>
        <w:t>5</w:t>
      </w:r>
      <w:r>
        <w:rPr>
          <w:rFonts w:eastAsia="仿宋_GB2312"/>
          <w:kern w:val="0"/>
          <w:sz w:val="32"/>
          <w:szCs w:val="32"/>
          <w:shd w:val="clear" w:color="auto" w:fill="FFFFFF"/>
        </w:rPr>
        <w:t>年</w:t>
      </w:r>
      <w:r>
        <w:rPr>
          <w:rFonts w:hint="eastAsia" w:eastAsia="仿宋_GB2312"/>
          <w:kern w:val="0"/>
          <w:sz w:val="32"/>
          <w:szCs w:val="32"/>
          <w:shd w:val="clear" w:color="auto" w:fill="FFFFFF"/>
          <w:lang w:val="en-US" w:eastAsia="zh-CN"/>
        </w:rPr>
        <w:t>5</w:t>
      </w:r>
      <w:r>
        <w:rPr>
          <w:rFonts w:eastAsia="仿宋_GB2312"/>
          <w:kern w:val="0"/>
          <w:sz w:val="32"/>
          <w:szCs w:val="32"/>
          <w:shd w:val="clear" w:color="auto" w:fill="FFFFFF"/>
        </w:rPr>
        <w:t>月</w:t>
      </w:r>
    </w:p>
    <w:p w14:paraId="4CBA0F27">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sz w:val="32"/>
          <w:szCs w:val="32"/>
          <w:shd w:val="clear" w:color="auto" w:fill="FFFFFF"/>
        </w:rPr>
      </w:pPr>
      <w:r>
        <w:rPr>
          <w:rFonts w:eastAsia="仿宋_GB2312"/>
          <w:kern w:val="0"/>
          <w:sz w:val="32"/>
          <w:szCs w:val="32"/>
          <w:shd w:val="clear" w:color="auto" w:fill="FFFFFF"/>
        </w:rPr>
        <w:t>活动组委会组织专家对通过初评的优秀案例及设计方案进行终评，并进行网络公示（公示期7天）。</w:t>
      </w:r>
    </w:p>
    <w:p w14:paraId="0A1AB780">
      <w:pPr>
        <w:keepNext w:val="0"/>
        <w:keepLines w:val="0"/>
        <w:pageBreakBefore w:val="0"/>
        <w:widowControl/>
        <w:shd w:val="clear" w:color="auto" w:fill="FFFFFF"/>
        <w:kinsoku/>
        <w:wordWrap/>
        <w:overflowPunct/>
        <w:autoSpaceDN/>
        <w:bidi w:val="0"/>
        <w:adjustRightInd/>
        <w:snapToGrid/>
        <w:spacing w:line="560" w:lineRule="exact"/>
        <w:ind w:firstLine="643" w:firstLineChars="200"/>
        <w:textAlignment w:val="auto"/>
        <w:outlineLvl w:val="0"/>
        <w:rPr>
          <w:rFonts w:ascii="楷体" w:hAnsi="楷体" w:eastAsia="楷体" w:cs="楷体"/>
          <w:b/>
          <w:bCs/>
          <w:kern w:val="0"/>
          <w:sz w:val="32"/>
          <w:szCs w:val="32"/>
          <w:shd w:val="clear" w:color="auto" w:fill="FFFFFF"/>
        </w:rPr>
      </w:pPr>
      <w:r>
        <w:rPr>
          <w:rFonts w:ascii="楷体" w:hAnsi="楷体" w:eastAsia="楷体" w:cs="楷体"/>
          <w:b/>
          <w:bCs/>
          <w:kern w:val="0"/>
          <w:sz w:val="32"/>
          <w:szCs w:val="32"/>
          <w:shd w:val="clear" w:color="auto" w:fill="FFFFFF"/>
        </w:rPr>
        <w:t>（</w:t>
      </w:r>
      <w:r>
        <w:rPr>
          <w:rFonts w:hint="eastAsia" w:ascii="楷体" w:hAnsi="楷体" w:eastAsia="楷体" w:cs="楷体"/>
          <w:b/>
          <w:bCs/>
          <w:kern w:val="0"/>
          <w:sz w:val="32"/>
          <w:szCs w:val="32"/>
          <w:shd w:val="clear" w:color="auto" w:fill="FFFFFF"/>
        </w:rPr>
        <w:t>六</w:t>
      </w:r>
      <w:r>
        <w:rPr>
          <w:rFonts w:ascii="楷体" w:hAnsi="楷体" w:eastAsia="楷体" w:cs="楷体"/>
          <w:b/>
          <w:bCs/>
          <w:kern w:val="0"/>
          <w:sz w:val="32"/>
          <w:szCs w:val="32"/>
          <w:shd w:val="clear" w:color="auto" w:fill="FFFFFF"/>
        </w:rPr>
        <w:t>）展示交流阶段</w:t>
      </w:r>
    </w:p>
    <w:p w14:paraId="1539A26E">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eastAsia="仿宋_GB2312"/>
          <w:kern w:val="0"/>
          <w:sz w:val="32"/>
          <w:szCs w:val="32"/>
          <w:shd w:val="clear" w:color="auto" w:fill="FFFFFF"/>
        </w:rPr>
        <w:t>结合全国和区域性公共文化产品和服务采购大会、中国文化馆年会、中国设计年度大会等全国性活动，公布年度最美乡村公共文化空间终评名单，开展现场展示交流、专题研讨等活动，推动有关重点设计项目供需对接。</w:t>
      </w:r>
    </w:p>
    <w:p w14:paraId="7ADED77E">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shd w:val="clear" w:color="auto" w:fill="FFFFFF"/>
        </w:rPr>
      </w:pPr>
      <w:r>
        <w:rPr>
          <w:rFonts w:ascii="黑体" w:hAnsi="黑体" w:eastAsia="黑体" w:cs="黑体"/>
          <w:color w:val="auto"/>
          <w:sz w:val="32"/>
          <w:szCs w:val="32"/>
          <w:shd w:val="clear" w:color="auto" w:fill="FFFFFF"/>
        </w:rPr>
        <w:t>七、激励机制</w:t>
      </w:r>
    </w:p>
    <w:p w14:paraId="7F996CBE">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eastAsia="仿宋_GB2312"/>
          <w:kern w:val="0"/>
          <w:sz w:val="32"/>
          <w:szCs w:val="32"/>
          <w:shd w:val="clear" w:color="auto" w:fill="FFFFFF"/>
        </w:rPr>
        <w:t>（一）活动组委会邀请来自公共文化、规划、建筑、设计、数字媒体、乡村旅游投资等有关领域的权威专家、学者组成评委会，对申报案例和设计方案进行遴选，确定典型案例和设计方案，公布名单、颁发证书并出版精品案例集。</w:t>
      </w:r>
    </w:p>
    <w:p w14:paraId="467712D4">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eastAsia="仿宋_GB2312"/>
          <w:kern w:val="0"/>
          <w:sz w:val="32"/>
          <w:szCs w:val="32"/>
          <w:shd w:val="clear" w:color="auto" w:fill="FFFFFF"/>
        </w:rPr>
        <w:t>（二）通过国家公共文化云</w:t>
      </w:r>
      <w:r>
        <w:rPr>
          <w:rFonts w:hint="eastAsia" w:eastAsia="仿宋_GB2312"/>
          <w:kern w:val="0"/>
          <w:sz w:val="32"/>
          <w:szCs w:val="32"/>
          <w:shd w:val="clear" w:color="auto" w:fill="FFFFFF"/>
        </w:rPr>
        <w:t>、新华网、中华建筑报</w:t>
      </w:r>
      <w:r>
        <w:rPr>
          <w:rFonts w:eastAsia="仿宋_GB2312"/>
          <w:kern w:val="0"/>
          <w:sz w:val="32"/>
          <w:szCs w:val="32"/>
          <w:shd w:val="clear" w:color="auto" w:fill="FFFFFF"/>
        </w:rPr>
        <w:t>等平台展示、宣传优秀案例和设计方案，对有关案例、项目开展持续跟踪报道</w:t>
      </w:r>
      <w:r>
        <w:rPr>
          <w:rFonts w:hint="eastAsia" w:eastAsia="仿宋_GB2312"/>
          <w:kern w:val="0"/>
          <w:sz w:val="32"/>
          <w:szCs w:val="32"/>
          <w:shd w:val="clear" w:color="auto" w:fill="FFFFFF"/>
        </w:rPr>
        <w:t>，</w:t>
      </w:r>
      <w:r>
        <w:rPr>
          <w:rFonts w:eastAsia="仿宋_GB2312"/>
          <w:kern w:val="0"/>
          <w:sz w:val="32"/>
          <w:szCs w:val="32"/>
          <w:shd w:val="clear" w:color="auto" w:fill="FFFFFF"/>
        </w:rPr>
        <w:t>对代表性项目组织知名乡村网红、旅游及设计博主等实地探访，全面展示项目风采，</w:t>
      </w:r>
      <w:r>
        <w:rPr>
          <w:rFonts w:hint="eastAsia" w:eastAsia="仿宋_GB2312"/>
          <w:kern w:val="0"/>
          <w:sz w:val="32"/>
          <w:szCs w:val="32"/>
          <w:shd w:val="clear" w:color="auto" w:fill="FFFFFF"/>
        </w:rPr>
        <w:t>打造成为“网红打卡地”。</w:t>
      </w:r>
    </w:p>
    <w:p w14:paraId="6B3CA2AD">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（三）面向文化和旅游系统推荐优秀设计专家人才。</w:t>
      </w:r>
      <w:r>
        <w:rPr>
          <w:rFonts w:eastAsia="仿宋_GB2312"/>
          <w:kern w:val="0"/>
          <w:sz w:val="32"/>
          <w:szCs w:val="32"/>
          <w:shd w:val="clear" w:color="auto" w:fill="FFFFFF"/>
        </w:rPr>
        <w:t>鼓励有关地区结合当地乡村振兴重点项目需要，加强顶层设计与统筹协调，与设计方、创意单位积极开展项目对接，推动活动成果落地应用，赋能乡村振兴。</w:t>
      </w:r>
    </w:p>
    <w:p w14:paraId="3728B4FA">
      <w:pPr>
        <w:keepNext w:val="0"/>
        <w:keepLines w:val="0"/>
        <w:pageBreakBefore w:val="0"/>
        <w:widowControl/>
        <w:shd w:val="clear" w:color="auto" w:fill="FFFFFF"/>
        <w:kinsoku/>
        <w:wordWrap/>
        <w:overflowPunct/>
        <w:autoSpaceDN/>
        <w:bidi w:val="0"/>
        <w:adjustRightInd/>
        <w:snapToGrid/>
        <w:spacing w:line="560" w:lineRule="exact"/>
        <w:ind w:firstLine="640" w:firstLineChars="200"/>
        <w:textAlignment w:val="auto"/>
        <w:outlineLvl w:val="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八、遴选标准</w:t>
      </w:r>
    </w:p>
    <w:p w14:paraId="0A4AB9B6">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2024年度最美乡村公共文化空间交流展示活动遴选的项目案例需符合“美”“好”“新”的总体要求，体现公共性和文化属性。其中，创新案例类乡村公共文化空间需</w:t>
      </w:r>
      <w:r>
        <w:rPr>
          <w:rFonts w:hint="eastAsia" w:eastAsia="仿宋"/>
          <w:kern w:val="0"/>
          <w:sz w:val="32"/>
          <w:szCs w:val="32"/>
        </w:rPr>
        <w:t>为已建成并投入运营的空间案例，</w:t>
      </w:r>
      <w:r>
        <w:rPr>
          <w:rFonts w:hint="eastAsia" w:eastAsia="仿宋_GB2312"/>
          <w:kern w:val="0"/>
          <w:sz w:val="32"/>
          <w:szCs w:val="32"/>
          <w:shd w:val="clear" w:color="auto" w:fill="FFFFFF"/>
        </w:rPr>
        <w:t>空间设计设计类需为正在建设中或处于试运营阶段的空间案例。高校创意作品不受上述限制。</w:t>
      </w:r>
    </w:p>
    <w:p w14:paraId="3005707F">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为鼓励涌现一大批“美”“好”“新”的乡村公共文化空间，本次活动不限空间类型及体量，遴选标准不设量化指标，将从以下四个方面的表现进行综合考量。</w:t>
      </w:r>
    </w:p>
    <w:p w14:paraId="7D50B847">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（一）</w:t>
      </w:r>
      <w:r>
        <w:rPr>
          <w:rFonts w:eastAsia="仿宋_GB2312"/>
          <w:kern w:val="0"/>
          <w:sz w:val="32"/>
          <w:szCs w:val="32"/>
          <w:shd w:val="clear" w:color="auto" w:fill="FFFFFF"/>
        </w:rPr>
        <w:t>文化性</w:t>
      </w:r>
      <w:r>
        <w:rPr>
          <w:rFonts w:hint="eastAsia" w:eastAsia="仿宋_GB2312"/>
          <w:kern w:val="0"/>
          <w:sz w:val="32"/>
          <w:szCs w:val="32"/>
          <w:shd w:val="clear" w:color="auto" w:fill="FFFFFF"/>
        </w:rPr>
        <w:t>。</w:t>
      </w:r>
      <w:r>
        <w:rPr>
          <w:rFonts w:eastAsia="仿宋_GB2312"/>
          <w:kern w:val="0"/>
          <w:sz w:val="32"/>
          <w:szCs w:val="32"/>
          <w:shd w:val="clear" w:color="auto" w:fill="FFFFFF"/>
        </w:rPr>
        <w:t>具有浓厚文化内涵，空间形象具有表现力、感染力和吸引力，体现主题特色、地域特色。</w:t>
      </w:r>
    </w:p>
    <w:p w14:paraId="5B5EFD95">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（二）</w:t>
      </w:r>
      <w:r>
        <w:rPr>
          <w:rFonts w:eastAsia="仿宋_GB2312"/>
          <w:kern w:val="0"/>
          <w:sz w:val="32"/>
          <w:szCs w:val="32"/>
          <w:shd w:val="clear" w:color="auto" w:fill="FFFFFF"/>
        </w:rPr>
        <w:t>实用性</w:t>
      </w:r>
      <w:r>
        <w:rPr>
          <w:rFonts w:hint="eastAsia" w:eastAsia="仿宋_GB2312"/>
          <w:kern w:val="0"/>
          <w:sz w:val="32"/>
          <w:szCs w:val="32"/>
          <w:shd w:val="clear" w:color="auto" w:fill="FFFFFF"/>
        </w:rPr>
        <w:t>。</w:t>
      </w:r>
      <w:r>
        <w:rPr>
          <w:rFonts w:eastAsia="仿宋_GB2312"/>
          <w:kern w:val="0"/>
          <w:sz w:val="32"/>
          <w:szCs w:val="32"/>
          <w:shd w:val="clear" w:color="auto" w:fill="FFFFFF"/>
        </w:rPr>
        <w:t>服务功能完善，满足人们现代文化需求，空间结构与功能布局合理，</w:t>
      </w:r>
      <w:r>
        <w:rPr>
          <w:rFonts w:hint="eastAsia" w:eastAsia="仿宋_GB2312"/>
          <w:kern w:val="0"/>
          <w:sz w:val="32"/>
          <w:szCs w:val="32"/>
          <w:shd w:val="clear" w:color="auto" w:fill="FFFFFF"/>
        </w:rPr>
        <w:t>服务理念、模式</w:t>
      </w:r>
      <w:r>
        <w:rPr>
          <w:rFonts w:eastAsia="仿宋_GB2312"/>
          <w:kern w:val="0"/>
          <w:sz w:val="32"/>
          <w:szCs w:val="32"/>
          <w:shd w:val="clear" w:color="auto" w:fill="FFFFFF"/>
        </w:rPr>
        <w:t>有创意。</w:t>
      </w:r>
    </w:p>
    <w:p w14:paraId="6CAE27E8">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（三）</w:t>
      </w:r>
      <w:r>
        <w:rPr>
          <w:rFonts w:eastAsia="仿宋_GB2312"/>
          <w:kern w:val="0"/>
          <w:sz w:val="32"/>
          <w:szCs w:val="32"/>
          <w:shd w:val="clear" w:color="auto" w:fill="FFFFFF"/>
        </w:rPr>
        <w:t>美观性</w:t>
      </w:r>
      <w:r>
        <w:rPr>
          <w:rFonts w:hint="eastAsia" w:eastAsia="仿宋_GB2312"/>
          <w:kern w:val="0"/>
          <w:sz w:val="32"/>
          <w:szCs w:val="32"/>
          <w:shd w:val="clear" w:color="auto" w:fill="FFFFFF"/>
        </w:rPr>
        <w:t>。</w:t>
      </w:r>
      <w:r>
        <w:rPr>
          <w:rFonts w:eastAsia="仿宋_GB2312"/>
          <w:kern w:val="0"/>
          <w:sz w:val="32"/>
          <w:szCs w:val="32"/>
          <w:shd w:val="clear" w:color="auto" w:fill="FFFFFF"/>
        </w:rPr>
        <w:tab/>
      </w:r>
      <w:r>
        <w:rPr>
          <w:rFonts w:hint="eastAsia" w:eastAsia="仿宋_GB2312"/>
          <w:kern w:val="0"/>
          <w:sz w:val="32"/>
          <w:szCs w:val="32"/>
          <w:shd w:val="clear" w:color="auto" w:fill="FFFFFF"/>
        </w:rPr>
        <w:t>空</w:t>
      </w:r>
      <w:r>
        <w:rPr>
          <w:rFonts w:eastAsia="仿宋_GB2312"/>
          <w:kern w:val="0"/>
          <w:sz w:val="32"/>
          <w:szCs w:val="32"/>
          <w:shd w:val="clear" w:color="auto" w:fill="FFFFFF"/>
        </w:rPr>
        <w:t>间布局清晰，色彩搭配协调融洽，具有较高的艺术审美价值，带给人视觉享受。</w:t>
      </w:r>
    </w:p>
    <w:p w14:paraId="7101CF1D">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eastAsia="仿宋_GB2312"/>
          <w:kern w:val="0"/>
          <w:sz w:val="32"/>
          <w:szCs w:val="32"/>
          <w:shd w:val="clear" w:color="auto" w:fill="FFFFFF"/>
        </w:rPr>
      </w:pPr>
      <w:r>
        <w:rPr>
          <w:rFonts w:hint="eastAsia" w:eastAsia="仿宋_GB2312"/>
          <w:kern w:val="0"/>
          <w:sz w:val="32"/>
          <w:szCs w:val="32"/>
          <w:shd w:val="clear" w:color="auto" w:fill="FFFFFF"/>
        </w:rPr>
        <w:t>（四）</w:t>
      </w:r>
      <w:r>
        <w:rPr>
          <w:rFonts w:eastAsia="仿宋_GB2312"/>
          <w:kern w:val="0"/>
          <w:sz w:val="32"/>
          <w:szCs w:val="32"/>
          <w:shd w:val="clear" w:color="auto" w:fill="FFFFFF"/>
        </w:rPr>
        <w:t>持续性</w:t>
      </w:r>
      <w:r>
        <w:rPr>
          <w:rFonts w:hint="eastAsia" w:eastAsia="仿宋_GB2312"/>
          <w:kern w:val="0"/>
          <w:sz w:val="32"/>
          <w:szCs w:val="32"/>
          <w:shd w:val="clear" w:color="auto" w:fill="FFFFFF"/>
        </w:rPr>
        <w:t>。注重</w:t>
      </w:r>
      <w:r>
        <w:rPr>
          <w:rFonts w:eastAsia="仿宋_GB2312"/>
          <w:kern w:val="0"/>
          <w:sz w:val="32"/>
          <w:szCs w:val="32"/>
          <w:shd w:val="clear" w:color="auto" w:fill="FFFFFF"/>
        </w:rPr>
        <w:t>环保节能</w:t>
      </w:r>
      <w:r>
        <w:rPr>
          <w:rFonts w:hint="eastAsia" w:eastAsia="仿宋_GB2312"/>
          <w:kern w:val="0"/>
          <w:sz w:val="32"/>
          <w:szCs w:val="32"/>
          <w:shd w:val="clear" w:color="auto" w:fill="FFFFFF"/>
        </w:rPr>
        <w:t>，体现</w:t>
      </w:r>
      <w:r>
        <w:rPr>
          <w:rFonts w:eastAsia="仿宋_GB2312"/>
          <w:kern w:val="0"/>
          <w:sz w:val="32"/>
          <w:szCs w:val="32"/>
          <w:shd w:val="clear" w:color="auto" w:fill="FFFFFF"/>
        </w:rPr>
        <w:t>可持续发展理念</w:t>
      </w:r>
      <w:r>
        <w:rPr>
          <w:rFonts w:hint="eastAsia" w:eastAsia="仿宋_GB2312"/>
          <w:kern w:val="0"/>
          <w:sz w:val="32"/>
          <w:szCs w:val="32"/>
          <w:shd w:val="clear" w:color="auto" w:fill="FFFFFF"/>
        </w:rPr>
        <w:t>，以及服务活动的可持续性开展。</w:t>
      </w:r>
    </w:p>
    <w:p w14:paraId="0B7A6345">
      <w:pPr>
        <w:keepNext w:val="0"/>
        <w:keepLines w:val="0"/>
        <w:pageBreakBefore w:val="0"/>
        <w:shd w:val="clear" w:color="auto" w:fill="FFFFFF"/>
        <w:kinsoku/>
        <w:wordWrap/>
        <w:overflowPunct/>
        <w:autoSpaceDN/>
        <w:bidi w:val="0"/>
        <w:adjustRightInd/>
        <w:snapToGrid/>
        <w:spacing w:line="560" w:lineRule="exact"/>
        <w:ind w:firstLine="640" w:firstLineChars="200"/>
        <w:textAlignment w:val="auto"/>
        <w:outlineLvl w:val="0"/>
        <w:rPr>
          <w:rFonts w:ascii="黑体" w:hAnsi="黑体" w:eastAsia="黑体" w:cs="黑体"/>
          <w:sz w:val="32"/>
          <w:szCs w:val="32"/>
          <w:shd w:val="clear" w:color="auto" w:fill="FFFFFF"/>
        </w:rPr>
      </w:pPr>
      <w:r>
        <w:rPr>
          <w:rFonts w:ascii="黑体" w:hAnsi="黑体" w:eastAsia="黑体" w:cs="黑体"/>
          <w:sz w:val="32"/>
          <w:szCs w:val="32"/>
          <w:shd w:val="clear" w:color="auto" w:fill="FFFFFF"/>
        </w:rPr>
        <w:t>八、知识产权</w:t>
      </w:r>
    </w:p>
    <w:p w14:paraId="53EA0360">
      <w:pPr>
        <w:keepNext w:val="0"/>
        <w:keepLines w:val="0"/>
        <w:pageBreakBefore w:val="0"/>
        <w:kinsoku/>
        <w:wordWrap/>
        <w:overflowPunct/>
        <w:autoSpaceDN/>
        <w:bidi w:val="0"/>
        <w:adjustRightInd/>
        <w:snapToGrid/>
        <w:spacing w:line="560" w:lineRule="exact"/>
        <w:ind w:firstLine="640" w:firstLineChars="200"/>
        <w:textAlignment w:val="auto"/>
        <w:rPr>
          <w:rFonts w:eastAsia="仿宋_GB2312"/>
          <w:sz w:val="32"/>
          <w:szCs w:val="32"/>
        </w:rPr>
      </w:pPr>
      <w:r>
        <w:rPr>
          <w:rFonts w:eastAsia="仿宋_GB2312"/>
          <w:kern w:val="0"/>
          <w:sz w:val="32"/>
          <w:szCs w:val="32"/>
        </w:rPr>
        <w:t>（一）参加活动的各类主体应保证报名资料的真实性，不得侵犯任何第三方版权。如有任何相关法律纠纷，由相关主体承担全部责任。</w:t>
      </w:r>
    </w:p>
    <w:p w14:paraId="11957190">
      <w:pPr>
        <w:keepNext w:val="0"/>
        <w:keepLines w:val="0"/>
        <w:pageBreakBefore w:val="0"/>
        <w:kinsoku/>
        <w:wordWrap/>
        <w:overflowPunct/>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（二）活动组委会在非营利的前提下，拥有对申报资料的修改、发表、复制、信息网络传播和汇编等权利。主承办单位结合工作需要，有权将所有申报资料集结出版或用于非商业性展览、宣传、媒体报道等。</w:t>
      </w:r>
    </w:p>
    <w:p w14:paraId="6A889B41">
      <w:pPr>
        <w:pStyle w:val="6"/>
        <w:keepNext w:val="0"/>
        <w:keepLines w:val="0"/>
        <w:pageBreakBefore w:val="0"/>
        <w:shd w:val="clear" w:color="auto" w:fill="FFFFFF"/>
        <w:kinsoku/>
        <w:wordWrap/>
        <w:overflowPunct/>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shd w:val="clear" w:color="auto" w:fill="FFFFFF"/>
        </w:rPr>
      </w:pPr>
      <w:r>
        <w:rPr>
          <w:rFonts w:hint="default" w:ascii="黑体" w:hAnsi="黑体" w:eastAsia="黑体" w:cs="黑体"/>
          <w:color w:val="auto"/>
          <w:sz w:val="32"/>
          <w:szCs w:val="32"/>
          <w:shd w:val="clear" w:color="auto" w:fill="FFFFFF"/>
        </w:rPr>
        <w:t>九、联系方式</w:t>
      </w:r>
    </w:p>
    <w:p w14:paraId="6A6BD78F">
      <w:pPr>
        <w:keepNext w:val="0"/>
        <w:keepLines w:val="0"/>
        <w:pageBreakBefore w:val="0"/>
        <w:widowControl/>
        <w:kinsoku/>
        <w:wordWrap/>
        <w:overflowPunct/>
        <w:autoSpaceDN/>
        <w:bidi w:val="0"/>
        <w:adjustRightInd/>
        <w:snapToGrid/>
        <w:spacing w:line="560" w:lineRule="exact"/>
        <w:ind w:firstLine="643" w:firstLineChars="200"/>
        <w:textAlignment w:val="auto"/>
        <w:rPr>
          <w:rFonts w:ascii="楷体" w:hAnsi="楷体" w:eastAsia="楷体" w:cs="楷体"/>
          <w:b/>
          <w:bCs/>
          <w:kern w:val="0"/>
          <w:sz w:val="32"/>
          <w:szCs w:val="32"/>
        </w:rPr>
      </w:pPr>
      <w:r>
        <w:rPr>
          <w:rFonts w:ascii="楷体" w:hAnsi="楷体" w:eastAsia="楷体" w:cs="楷体"/>
          <w:b/>
          <w:bCs/>
          <w:kern w:val="0"/>
          <w:sz w:val="32"/>
          <w:szCs w:val="32"/>
        </w:rPr>
        <w:t>（</w:t>
      </w:r>
      <w:r>
        <w:rPr>
          <w:rFonts w:hint="eastAsia" w:ascii="楷体" w:hAnsi="楷体" w:eastAsia="楷体" w:cs="楷体"/>
          <w:b/>
          <w:bCs/>
          <w:kern w:val="0"/>
          <w:sz w:val="32"/>
          <w:szCs w:val="32"/>
        </w:rPr>
        <w:t>一</w:t>
      </w:r>
      <w:r>
        <w:rPr>
          <w:rFonts w:ascii="楷体" w:hAnsi="楷体" w:eastAsia="楷体" w:cs="楷体"/>
          <w:b/>
          <w:bCs/>
          <w:kern w:val="0"/>
          <w:sz w:val="32"/>
          <w:szCs w:val="32"/>
        </w:rPr>
        <w:t>）活动组委会办公室</w:t>
      </w:r>
    </w:p>
    <w:p w14:paraId="3AAE86A8">
      <w:pPr>
        <w:keepNext w:val="0"/>
        <w:keepLines w:val="0"/>
        <w:pageBreakBefore w:val="0"/>
        <w:widowControl/>
        <w:kinsoku/>
        <w:wordWrap/>
        <w:overflowPunct/>
        <w:autoSpaceDN/>
        <w:bidi w:val="0"/>
        <w:adjustRightInd/>
        <w:snapToGrid/>
        <w:spacing w:line="560" w:lineRule="exact"/>
        <w:ind w:firstLine="640" w:firstLineChars="200"/>
        <w:textAlignment w:val="auto"/>
        <w:rPr>
          <w:rFonts w:eastAsia="仿宋_GB2312"/>
          <w:bCs/>
          <w:sz w:val="32"/>
          <w:szCs w:val="32"/>
        </w:rPr>
      </w:pPr>
      <w:r>
        <w:rPr>
          <w:rFonts w:eastAsia="仿宋_GB2312"/>
          <w:kern w:val="0"/>
          <w:sz w:val="32"/>
          <w:szCs w:val="32"/>
        </w:rPr>
        <w:t>办公室联系人：孙晓勇</w:t>
      </w:r>
      <w:r>
        <w:rPr>
          <w:rFonts w:hint="eastAsia" w:eastAsia="仿宋_GB2312"/>
          <w:kern w:val="0"/>
          <w:sz w:val="32"/>
          <w:szCs w:val="32"/>
        </w:rPr>
        <w:t xml:space="preserve">  </w:t>
      </w:r>
      <w:r>
        <w:rPr>
          <w:rFonts w:eastAsia="仿宋_GB2312"/>
          <w:kern w:val="0"/>
          <w:sz w:val="32"/>
          <w:szCs w:val="32"/>
        </w:rPr>
        <w:t xml:space="preserve">王 麟  杨蕊荷  唐婉灵  </w:t>
      </w:r>
      <w:r>
        <w:rPr>
          <w:rFonts w:eastAsia="仿宋_GB2312"/>
          <w:bCs/>
          <w:sz w:val="32"/>
          <w:szCs w:val="32"/>
        </w:rPr>
        <w:t xml:space="preserve">张双双  </w:t>
      </w:r>
    </w:p>
    <w:p w14:paraId="35D4A7EC">
      <w:pPr>
        <w:keepNext w:val="0"/>
        <w:keepLines w:val="0"/>
        <w:pageBreakBefore w:val="0"/>
        <w:widowControl/>
        <w:kinsoku/>
        <w:wordWrap/>
        <w:overflowPunct/>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联系电话：</w:t>
      </w:r>
      <w:r>
        <w:rPr>
          <w:rFonts w:hint="eastAsia" w:eastAsia="仿宋_GB2312"/>
          <w:kern w:val="0"/>
          <w:sz w:val="32"/>
          <w:szCs w:val="32"/>
        </w:rPr>
        <w:t xml:space="preserve"> </w:t>
      </w:r>
      <w:r>
        <w:rPr>
          <w:rFonts w:eastAsia="仿宋_GB2312"/>
          <w:kern w:val="0"/>
          <w:sz w:val="32"/>
          <w:szCs w:val="32"/>
        </w:rPr>
        <w:t>010</w:t>
      </w:r>
      <w:r>
        <w:rPr>
          <w:rFonts w:hint="eastAsia" w:eastAsia="仿宋_GB2312"/>
          <w:kern w:val="0"/>
          <w:sz w:val="32"/>
          <w:szCs w:val="32"/>
        </w:rPr>
        <w:t>-</w:t>
      </w:r>
      <w:r>
        <w:rPr>
          <w:rFonts w:eastAsia="仿宋_GB2312"/>
          <w:kern w:val="0"/>
          <w:sz w:val="32"/>
          <w:szCs w:val="32"/>
        </w:rPr>
        <w:t>883</w:t>
      </w:r>
      <w:r>
        <w:rPr>
          <w:rFonts w:hint="eastAsia" w:eastAsia="仿宋_GB2312"/>
          <w:kern w:val="0"/>
          <w:sz w:val="32"/>
          <w:szCs w:val="32"/>
        </w:rPr>
        <w:t>65352  010-88003048</w:t>
      </w:r>
    </w:p>
    <w:p w14:paraId="022FCCBE">
      <w:pPr>
        <w:keepNext w:val="0"/>
        <w:keepLines w:val="0"/>
        <w:pageBreakBefore w:val="0"/>
        <w:widowControl/>
        <w:kinsoku/>
        <w:wordWrap/>
        <w:overflowPunct/>
        <w:autoSpaceDN/>
        <w:bidi w:val="0"/>
        <w:adjustRightInd/>
        <w:snapToGrid/>
        <w:spacing w:line="560" w:lineRule="exact"/>
        <w:ind w:firstLine="640" w:firstLineChars="200"/>
        <w:textAlignment w:val="auto"/>
        <w:rPr>
          <w:rFonts w:eastAsia="仿宋_GB2312"/>
          <w:sz w:val="32"/>
          <w:szCs w:val="32"/>
        </w:rPr>
      </w:pPr>
      <w:r>
        <w:rPr>
          <w:rFonts w:hint="eastAsia" w:eastAsia="仿宋_GB2312"/>
          <w:kern w:val="0"/>
          <w:sz w:val="32"/>
          <w:szCs w:val="32"/>
        </w:rPr>
        <w:t>公众号咨询：乡村公共文化研究院  中装协设计分会</w:t>
      </w:r>
    </w:p>
    <w:p w14:paraId="1C1568B7">
      <w:pPr>
        <w:keepNext w:val="0"/>
        <w:keepLines w:val="0"/>
        <w:pageBreakBefore w:val="0"/>
        <w:widowControl/>
        <w:kinsoku/>
        <w:wordWrap/>
        <w:overflowPunct/>
        <w:autoSpaceDN/>
        <w:bidi w:val="0"/>
        <w:adjustRightInd/>
        <w:snapToGrid/>
        <w:spacing w:line="560" w:lineRule="exact"/>
        <w:ind w:firstLine="640" w:firstLineChars="200"/>
        <w:textAlignment w:val="auto"/>
        <w:rPr>
          <w:rFonts w:eastAsia="仿宋_GB2312"/>
          <w:kern w:val="0"/>
          <w:sz w:val="32"/>
          <w:szCs w:val="32"/>
        </w:rPr>
      </w:pPr>
      <w:r>
        <w:rPr>
          <w:rFonts w:eastAsia="仿宋_GB2312"/>
          <w:kern w:val="0"/>
          <w:sz w:val="32"/>
          <w:szCs w:val="32"/>
        </w:rPr>
        <w:t>专此函达。</w:t>
      </w:r>
    </w:p>
    <w:p w14:paraId="04DEA456">
      <w:pPr>
        <w:keepNext w:val="0"/>
        <w:keepLines w:val="0"/>
        <w:pageBreakBefore w:val="0"/>
        <w:widowControl/>
        <w:kinsoku/>
        <w:wordWrap/>
        <w:overflowPunct/>
        <w:autoSpaceDN/>
        <w:bidi w:val="0"/>
        <w:adjustRightInd/>
        <w:snapToGrid/>
        <w:spacing w:line="560" w:lineRule="exact"/>
        <w:ind w:firstLine="640" w:firstLineChars="200"/>
        <w:textAlignment w:val="auto"/>
        <w:rPr>
          <w:rFonts w:eastAsia="仿宋_GB2312"/>
          <w:spacing w:val="-8"/>
          <w:kern w:val="0"/>
          <w:sz w:val="32"/>
          <w:szCs w:val="32"/>
        </w:rPr>
      </w:pPr>
      <w:r>
        <w:rPr>
          <w:rFonts w:eastAsia="仿宋_GB2312"/>
          <w:kern w:val="0"/>
          <w:sz w:val="32"/>
          <w:szCs w:val="32"/>
        </w:rPr>
        <w:t>附件：</w:t>
      </w:r>
      <w:r>
        <w:rPr>
          <w:rFonts w:eastAsia="仿宋_GB2312"/>
          <w:spacing w:val="-8"/>
          <w:kern w:val="0"/>
          <w:sz w:val="32"/>
          <w:szCs w:val="32"/>
        </w:rPr>
        <w:t>202</w:t>
      </w:r>
      <w:r>
        <w:rPr>
          <w:rFonts w:hint="eastAsia" w:eastAsia="仿宋_GB2312"/>
          <w:spacing w:val="-8"/>
          <w:kern w:val="0"/>
          <w:sz w:val="32"/>
          <w:szCs w:val="32"/>
        </w:rPr>
        <w:t>4</w:t>
      </w:r>
      <w:r>
        <w:rPr>
          <w:rFonts w:eastAsia="仿宋_GB2312"/>
          <w:spacing w:val="-8"/>
          <w:kern w:val="0"/>
          <w:sz w:val="32"/>
          <w:szCs w:val="32"/>
        </w:rPr>
        <w:t>年度最美乡村公共文化空间交流展示活动申报要求</w:t>
      </w:r>
    </w:p>
    <w:p w14:paraId="10D40647">
      <w:pPr>
        <w:keepNext w:val="0"/>
        <w:keepLines w:val="0"/>
        <w:pageBreakBefore w:val="0"/>
        <w:widowControl/>
        <w:kinsoku/>
        <w:wordWrap/>
        <w:overflowPunct/>
        <w:autoSpaceDN/>
        <w:bidi w:val="0"/>
        <w:adjustRightInd/>
        <w:snapToGrid/>
        <w:spacing w:line="560" w:lineRule="exact"/>
        <w:ind w:firstLine="608" w:firstLineChars="200"/>
        <w:textAlignment w:val="auto"/>
        <w:rPr>
          <w:rFonts w:eastAsia="仿宋_GB2312"/>
          <w:spacing w:val="-8"/>
          <w:kern w:val="0"/>
          <w:sz w:val="32"/>
          <w:szCs w:val="32"/>
        </w:rPr>
      </w:pPr>
    </w:p>
    <w:p w14:paraId="0E9A92E2">
      <w:pPr>
        <w:keepNext w:val="0"/>
        <w:keepLines w:val="0"/>
        <w:pageBreakBefore w:val="0"/>
        <w:widowControl/>
        <w:kinsoku/>
        <w:wordWrap/>
        <w:overflowPunct/>
        <w:autoSpaceDN/>
        <w:bidi w:val="0"/>
        <w:adjustRightInd/>
        <w:snapToGrid/>
        <w:spacing w:line="560" w:lineRule="exact"/>
        <w:ind w:firstLine="608" w:firstLineChars="200"/>
        <w:textAlignment w:val="auto"/>
        <w:rPr>
          <w:rFonts w:eastAsia="仿宋_GB2312"/>
          <w:spacing w:val="-8"/>
          <w:kern w:val="0"/>
          <w:sz w:val="32"/>
          <w:szCs w:val="32"/>
        </w:rPr>
      </w:pPr>
    </w:p>
    <w:p w14:paraId="461BFCDA">
      <w:pPr>
        <w:keepNext w:val="0"/>
        <w:keepLines w:val="0"/>
        <w:pageBreakBefore w:val="0"/>
        <w:kinsoku/>
        <w:wordWrap/>
        <w:overflowPunct/>
        <w:autoSpaceDN/>
        <w:bidi w:val="0"/>
        <w:adjustRightInd/>
        <w:snapToGrid/>
        <w:spacing w:line="560" w:lineRule="exact"/>
        <w:textAlignment w:val="auto"/>
        <w:rPr>
          <w:rFonts w:eastAsia="仿宋_GB2312"/>
          <w:sz w:val="32"/>
          <w:szCs w:val="32"/>
        </w:rPr>
      </w:pPr>
    </w:p>
    <w:p w14:paraId="6072E3E2">
      <w:pPr>
        <w:keepNext w:val="0"/>
        <w:keepLines w:val="0"/>
        <w:pageBreakBefore w:val="0"/>
        <w:widowControl/>
        <w:kinsoku/>
        <w:wordWrap/>
        <w:overflowPunct/>
        <w:autoSpaceDN/>
        <w:bidi w:val="0"/>
        <w:adjustRightInd/>
        <w:snapToGrid/>
        <w:spacing w:line="560" w:lineRule="exact"/>
        <w:ind w:right="640"/>
        <w:jc w:val="right"/>
        <w:textAlignment w:val="auto"/>
        <w:rPr>
          <w:rFonts w:eastAsia="仿宋_GB2312"/>
          <w:kern w:val="0"/>
          <w:sz w:val="32"/>
          <w:szCs w:val="32"/>
        </w:rPr>
      </w:pPr>
      <w:r>
        <w:rPr>
          <w:rFonts w:eastAsia="仿宋_GB2312"/>
          <w:kern w:val="0"/>
          <w:sz w:val="32"/>
          <w:szCs w:val="32"/>
        </w:rPr>
        <w:t xml:space="preserve">文化和旅游部全国公共文化发展中心 </w:t>
      </w:r>
    </w:p>
    <w:p w14:paraId="63756B25">
      <w:pPr>
        <w:keepNext w:val="0"/>
        <w:keepLines w:val="0"/>
        <w:pageBreakBefore w:val="0"/>
        <w:widowControl/>
        <w:kinsoku/>
        <w:wordWrap/>
        <w:overflowPunct/>
        <w:autoSpaceDN/>
        <w:bidi w:val="0"/>
        <w:adjustRightInd/>
        <w:snapToGrid/>
        <w:spacing w:line="560" w:lineRule="exact"/>
        <w:ind w:right="480"/>
        <w:jc w:val="center"/>
        <w:textAlignment w:val="auto"/>
        <w:rPr>
          <w:rFonts w:eastAsia="仿宋_GB2312"/>
          <w:kern w:val="0"/>
          <w:sz w:val="32"/>
          <w:szCs w:val="32"/>
        </w:rPr>
      </w:pPr>
      <w:r>
        <w:rPr>
          <w:rFonts w:eastAsia="仿宋_GB2312"/>
          <w:kern w:val="0"/>
          <w:sz w:val="32"/>
          <w:szCs w:val="32"/>
        </w:rPr>
        <w:t xml:space="preserve">                   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10</w:t>
      </w:r>
      <w:r>
        <w:rPr>
          <w:rFonts w:eastAsia="仿宋_GB2312"/>
          <w:kern w:val="0"/>
          <w:sz w:val="32"/>
          <w:szCs w:val="32"/>
        </w:rPr>
        <w:t>月</w:t>
      </w:r>
      <w:r>
        <w:rPr>
          <w:rFonts w:hint="eastAsia" w:eastAsia="仿宋_GB2312"/>
          <w:kern w:val="0"/>
          <w:sz w:val="32"/>
          <w:szCs w:val="32"/>
          <w:lang w:val="en-US" w:eastAsia="zh-CN"/>
        </w:rPr>
        <w:t>18</w:t>
      </w:r>
      <w:r>
        <w:rPr>
          <w:rFonts w:eastAsia="仿宋_GB2312"/>
          <w:kern w:val="0"/>
          <w:sz w:val="32"/>
          <w:szCs w:val="32"/>
        </w:rPr>
        <w:t>日</w:t>
      </w:r>
    </w:p>
    <w:p w14:paraId="6D29B511">
      <w:pPr>
        <w:keepNext w:val="0"/>
        <w:keepLines w:val="0"/>
        <w:pageBreakBefore w:val="0"/>
        <w:widowControl/>
        <w:kinsoku/>
        <w:wordWrap/>
        <w:overflowPunct/>
        <w:autoSpaceDN/>
        <w:bidi w:val="0"/>
        <w:adjustRightInd/>
        <w:snapToGrid/>
        <w:spacing w:line="560" w:lineRule="exact"/>
        <w:ind w:right="480"/>
        <w:jc w:val="left"/>
        <w:textAlignment w:val="auto"/>
        <w:rPr>
          <w:kern w:val="0"/>
        </w:rPr>
      </w:pPr>
      <w:r>
        <w:rPr>
          <w:kern w:val="0"/>
        </w:rPr>
        <w:br w:type="page"/>
      </w:r>
      <w:r>
        <w:rPr>
          <w:rFonts w:eastAsia="黑体"/>
          <w:sz w:val="32"/>
          <w:szCs w:val="32"/>
        </w:rPr>
        <w:t>附件</w:t>
      </w:r>
    </w:p>
    <w:p w14:paraId="7A982573">
      <w:pPr>
        <w:spacing w:line="640" w:lineRule="exact"/>
        <w:jc w:val="center"/>
        <w:rPr>
          <w:rFonts w:ascii="方正小标宋简体" w:eastAsia="方正小标宋简体"/>
          <w:b/>
          <w:sz w:val="44"/>
          <w:szCs w:val="36"/>
        </w:rPr>
      </w:pPr>
      <w:r>
        <w:rPr>
          <w:rFonts w:hint="eastAsia" w:ascii="方正小标宋简体" w:eastAsia="方正小标宋简体"/>
          <w:b/>
          <w:sz w:val="44"/>
          <w:szCs w:val="36"/>
        </w:rPr>
        <w:t>2024年度最美乡村公共文化空间</w:t>
      </w:r>
    </w:p>
    <w:p w14:paraId="61A41DD7">
      <w:pPr>
        <w:spacing w:line="640" w:lineRule="exact"/>
        <w:jc w:val="center"/>
        <w:rPr>
          <w:rFonts w:ascii="方正小标宋简体" w:eastAsia="方正小标宋简体"/>
          <w:b/>
          <w:sz w:val="36"/>
          <w:szCs w:val="36"/>
        </w:rPr>
      </w:pPr>
      <w:r>
        <w:rPr>
          <w:rFonts w:hint="eastAsia" w:ascii="方正小标宋简体" w:eastAsia="方正小标宋简体"/>
          <w:b/>
          <w:sz w:val="44"/>
          <w:szCs w:val="36"/>
        </w:rPr>
        <w:t>交流展示活动申报要求</w:t>
      </w:r>
    </w:p>
    <w:p w14:paraId="0F89F4DB"/>
    <w:p w14:paraId="59BC247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rPr>
      </w:pPr>
      <w:r>
        <w:rPr>
          <w:rFonts w:hint="eastAsia" w:ascii="黑体" w:hAnsi="黑体" w:eastAsia="黑体" w:cs="黑体"/>
          <w:b/>
          <w:sz w:val="32"/>
        </w:rPr>
        <w:t>一、报送要求</w:t>
      </w:r>
    </w:p>
    <w:p w14:paraId="2FB733B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（一）创新案例</w:t>
      </w:r>
    </w:p>
    <w:p w14:paraId="5B289B8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eastAsia="仿宋"/>
          <w:kern w:val="0"/>
          <w:sz w:val="32"/>
          <w:szCs w:val="32"/>
        </w:rPr>
        <w:t>1.申报</w:t>
      </w:r>
      <w:r>
        <w:rPr>
          <w:rFonts w:hint="eastAsia" w:eastAsia="仿宋"/>
          <w:kern w:val="0"/>
          <w:sz w:val="32"/>
          <w:szCs w:val="32"/>
        </w:rPr>
        <w:t>创新案例类的项目需为已建成并投入运营的空间。</w:t>
      </w:r>
    </w:p>
    <w:p w14:paraId="29FF1B6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kern w:val="0"/>
          <w:sz w:val="32"/>
          <w:szCs w:val="32"/>
        </w:rPr>
        <w:t>2.</w:t>
      </w:r>
      <w:r>
        <w:rPr>
          <w:rFonts w:eastAsia="仿宋"/>
          <w:kern w:val="0"/>
          <w:sz w:val="32"/>
          <w:szCs w:val="32"/>
        </w:rPr>
        <w:t>申报附件材料:</w:t>
      </w:r>
    </w:p>
    <w:p w14:paraId="5D4FCF32">
      <w:pPr>
        <w:pStyle w:val="12"/>
        <w:keepNext w:val="0"/>
        <w:keepLines w:val="0"/>
        <w:pageBreakBefore w:val="0"/>
        <w:numPr>
          <w:ilvl w:val="0"/>
          <w:numId w:val="2"/>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按照要求填写表一、表二、表四（详见附</w:t>
      </w:r>
      <w:r>
        <w:rPr>
          <w:rFonts w:hint="eastAsia" w:ascii="Times New Roman" w:hAnsi="Times New Roman" w:eastAsia="仿宋"/>
          <w:sz w:val="32"/>
          <w:szCs w:val="32"/>
        </w:rPr>
        <w:t>表</w:t>
      </w:r>
      <w:r>
        <w:rPr>
          <w:rFonts w:ascii="Times New Roman" w:hAnsi="Times New Roman" w:eastAsia="仿宋"/>
          <w:sz w:val="32"/>
          <w:szCs w:val="32"/>
        </w:rPr>
        <w:t>）；</w:t>
      </w:r>
    </w:p>
    <w:p w14:paraId="617103BF">
      <w:pPr>
        <w:pStyle w:val="12"/>
        <w:keepNext w:val="0"/>
        <w:keepLines w:val="0"/>
        <w:pageBreakBefore w:val="0"/>
        <w:numPr>
          <w:ilvl w:val="0"/>
          <w:numId w:val="2"/>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申报单位营业执照或法人证书；</w:t>
      </w:r>
    </w:p>
    <w:p w14:paraId="264FB0D3">
      <w:pPr>
        <w:pStyle w:val="12"/>
        <w:keepNext w:val="0"/>
        <w:keepLines w:val="0"/>
        <w:pageBreakBefore w:val="0"/>
        <w:numPr>
          <w:ilvl w:val="0"/>
          <w:numId w:val="2"/>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申报负责人身份证；</w:t>
      </w:r>
    </w:p>
    <w:p w14:paraId="1264F11C">
      <w:pPr>
        <w:pStyle w:val="12"/>
        <w:keepNext w:val="0"/>
        <w:keepLines w:val="0"/>
        <w:pageBreakBefore w:val="0"/>
        <w:numPr>
          <w:ilvl w:val="0"/>
          <w:numId w:val="2"/>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项</w:t>
      </w:r>
      <w:r>
        <w:rPr>
          <w:rFonts w:ascii="Times New Roman" w:hAnsi="Times New Roman" w:eastAsia="仿宋"/>
          <w:sz w:val="32"/>
          <w:szCs w:val="32"/>
        </w:rPr>
        <w:t>目简介说明文字（</w:t>
      </w:r>
      <w:r>
        <w:rPr>
          <w:rFonts w:hint="eastAsia" w:ascii="Times New Roman" w:hAnsi="Times New Roman" w:eastAsia="仿宋"/>
          <w:sz w:val="32"/>
          <w:szCs w:val="32"/>
        </w:rPr>
        <w:t>包括地理位置、项目面积、项目定位、空间划分、所获荣誉、创新点、服务效果等。</w:t>
      </w:r>
      <w:r>
        <w:rPr>
          <w:rFonts w:ascii="Times New Roman" w:hAnsi="Times New Roman" w:eastAsia="仿宋"/>
          <w:sz w:val="32"/>
          <w:szCs w:val="32"/>
        </w:rPr>
        <w:t>字数500 字以内）；</w:t>
      </w:r>
    </w:p>
    <w:p w14:paraId="08F37BA9">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eastAsia="仿宋"/>
          <w:sz w:val="32"/>
          <w:szCs w:val="32"/>
        </w:rPr>
      </w:pPr>
      <w:r>
        <w:rPr>
          <w:rFonts w:hint="eastAsia" w:eastAsia="仿宋"/>
          <w:sz w:val="32"/>
          <w:szCs w:val="32"/>
        </w:rPr>
        <w:t>3</w:t>
      </w:r>
      <w:r>
        <w:rPr>
          <w:rFonts w:eastAsia="仿宋"/>
          <w:sz w:val="32"/>
          <w:szCs w:val="32"/>
        </w:rPr>
        <w:t>.申报展示材料</w:t>
      </w:r>
    </w:p>
    <w:p w14:paraId="792EEF96">
      <w:pPr>
        <w:pStyle w:val="12"/>
        <w:keepNext w:val="0"/>
        <w:keepLines w:val="0"/>
        <w:pageBreakBefore w:val="0"/>
        <w:numPr>
          <w:ilvl w:val="0"/>
          <w:numId w:val="3"/>
        </w:numPr>
        <w:kinsoku/>
        <w:wordWrap/>
        <w:overflowPunct/>
        <w:topLinePunct w:val="0"/>
        <w:autoSpaceDE/>
        <w:autoSpaceDN/>
        <w:bidi w:val="0"/>
        <w:adjustRightInd w:val="0"/>
        <w:snapToGrid w:val="0"/>
        <w:spacing w:line="560" w:lineRule="exact"/>
        <w:ind w:left="1370" w:leftChars="400"/>
        <w:textAlignment w:val="auto"/>
        <w:rPr>
          <w:rFonts w:ascii="Times New Roman" w:hAnsi="Times New Roman" w:eastAsia="仿宋"/>
          <w:sz w:val="32"/>
          <w:szCs w:val="32"/>
        </w:rPr>
      </w:pPr>
      <w:r>
        <w:rPr>
          <w:rFonts w:ascii="Times New Roman" w:hAnsi="Times New Roman" w:eastAsia="仿宋"/>
          <w:sz w:val="32"/>
          <w:szCs w:val="32"/>
        </w:rPr>
        <w:t>项目总图、照片等文件：</w:t>
      </w:r>
    </w:p>
    <w:p w14:paraId="0FF4425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照片：10张项目实景照片。（</w:t>
      </w:r>
      <w:r>
        <w:rPr>
          <w:rFonts w:hint="eastAsia" w:eastAsia="仿宋"/>
          <w:sz w:val="32"/>
          <w:szCs w:val="32"/>
        </w:rPr>
        <w:t>一般包括</w:t>
      </w:r>
      <w:r>
        <w:rPr>
          <w:rFonts w:eastAsia="仿宋"/>
          <w:sz w:val="32"/>
          <w:szCs w:val="32"/>
        </w:rPr>
        <w:t>鸟瞰</w:t>
      </w:r>
      <w:r>
        <w:rPr>
          <w:rFonts w:hint="eastAsia" w:eastAsia="仿宋"/>
          <w:sz w:val="32"/>
          <w:szCs w:val="32"/>
        </w:rPr>
        <w:t>、外观等</w:t>
      </w:r>
      <w:r>
        <w:rPr>
          <w:rFonts w:eastAsia="仿宋"/>
          <w:sz w:val="32"/>
          <w:szCs w:val="32"/>
        </w:rPr>
        <w:t>现场照片，</w:t>
      </w:r>
      <w:r>
        <w:rPr>
          <w:rFonts w:hint="eastAsia" w:eastAsia="仿宋"/>
          <w:sz w:val="32"/>
          <w:szCs w:val="32"/>
        </w:rPr>
        <w:t>体现</w:t>
      </w:r>
      <w:r>
        <w:rPr>
          <w:rFonts w:eastAsia="仿宋"/>
          <w:sz w:val="32"/>
          <w:szCs w:val="32"/>
        </w:rPr>
        <w:t>创新点和推广点）。照片均提供jpg 文件格式，照片清晰、光线明暗合适、色彩饱和，图片要求不超过 150dpi。</w:t>
      </w:r>
    </w:p>
    <w:p w14:paraId="3695709E">
      <w:pPr>
        <w:pStyle w:val="12"/>
        <w:keepNext w:val="0"/>
        <w:keepLines w:val="0"/>
        <w:pageBreakBefore w:val="0"/>
        <w:numPr>
          <w:ilvl w:val="0"/>
          <w:numId w:val="3"/>
        </w:numPr>
        <w:kinsoku/>
        <w:wordWrap/>
        <w:overflowPunct/>
        <w:topLinePunct w:val="0"/>
        <w:autoSpaceDE/>
        <w:autoSpaceDN/>
        <w:bidi w:val="0"/>
        <w:adjustRightInd w:val="0"/>
        <w:snapToGrid w:val="0"/>
        <w:spacing w:line="560" w:lineRule="exact"/>
        <w:ind w:left="1370" w:leftChars="400"/>
        <w:textAlignment w:val="auto"/>
        <w:rPr>
          <w:rFonts w:ascii="Times New Roman" w:hAnsi="Times New Roman" w:eastAsia="仿宋"/>
          <w:sz w:val="32"/>
          <w:szCs w:val="32"/>
        </w:rPr>
      </w:pPr>
      <w:r>
        <w:rPr>
          <w:rFonts w:ascii="Times New Roman" w:hAnsi="Times New Roman" w:eastAsia="仿宋"/>
          <w:sz w:val="32"/>
          <w:szCs w:val="32"/>
        </w:rPr>
        <w:t>PPT演示文件</w:t>
      </w:r>
    </w:p>
    <w:p w14:paraId="080DC78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长宽比例16:9</w:t>
      </w:r>
      <w:r>
        <w:rPr>
          <w:rFonts w:hint="eastAsia" w:eastAsia="仿宋"/>
          <w:sz w:val="32"/>
          <w:szCs w:val="32"/>
          <w:lang w:eastAsia="zh-CN"/>
        </w:rPr>
        <w:t>，</w:t>
      </w:r>
      <w:r>
        <w:rPr>
          <w:rFonts w:eastAsia="仿宋"/>
          <w:sz w:val="32"/>
          <w:szCs w:val="32"/>
        </w:rPr>
        <w:t>限20页。介绍内容应包括项目全貌、必备资料图片，主要体现新</w:t>
      </w:r>
      <w:r>
        <w:rPr>
          <w:rFonts w:hint="eastAsia" w:eastAsia="仿宋"/>
          <w:sz w:val="32"/>
          <w:szCs w:val="32"/>
        </w:rPr>
        <w:t>理念、新模式、新</w:t>
      </w:r>
      <w:r>
        <w:rPr>
          <w:rFonts w:eastAsia="仿宋"/>
          <w:sz w:val="32"/>
          <w:szCs w:val="32"/>
        </w:rPr>
        <w:t>技术、新工艺等方面的创新点和推广点。</w:t>
      </w:r>
    </w:p>
    <w:p w14:paraId="4BA04A8D">
      <w:pPr>
        <w:pStyle w:val="12"/>
        <w:keepNext w:val="0"/>
        <w:keepLines w:val="0"/>
        <w:pageBreakBefore w:val="0"/>
        <w:numPr>
          <w:ilvl w:val="0"/>
          <w:numId w:val="3"/>
        </w:numPr>
        <w:kinsoku/>
        <w:wordWrap/>
        <w:overflowPunct/>
        <w:topLinePunct w:val="0"/>
        <w:autoSpaceDE/>
        <w:autoSpaceDN/>
        <w:bidi w:val="0"/>
        <w:adjustRightInd w:val="0"/>
        <w:snapToGrid w:val="0"/>
        <w:spacing w:line="560" w:lineRule="exact"/>
        <w:ind w:left="1370" w:leftChars="400"/>
        <w:textAlignment w:val="auto"/>
        <w:rPr>
          <w:rFonts w:ascii="Times New Roman" w:hAnsi="Times New Roman" w:eastAsia="仿宋"/>
          <w:sz w:val="32"/>
          <w:szCs w:val="32"/>
        </w:rPr>
      </w:pPr>
      <w:r>
        <w:rPr>
          <w:rFonts w:ascii="Times New Roman" w:hAnsi="Times New Roman" w:eastAsia="仿宋"/>
          <w:sz w:val="32"/>
          <w:szCs w:val="32"/>
        </w:rPr>
        <w:t>多媒体演示文件（不作为必备材料）限3 - 5分钟。</w:t>
      </w:r>
    </w:p>
    <w:p w14:paraId="7480B1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kern w:val="0"/>
          <w:sz w:val="32"/>
          <w:szCs w:val="32"/>
        </w:rPr>
        <w:t>4.申报格式</w:t>
      </w:r>
    </w:p>
    <w:p w14:paraId="44B746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eastAsia="仿宋"/>
          <w:sz w:val="32"/>
          <w:szCs w:val="32"/>
        </w:rPr>
        <w:t>每份作品提交资料时，需建立一个文件夹，文件夹名称“案例类–类别–单位名称–项目名称”。下设子文件夹“申报附件材料”、“申报展示材料”。</w:t>
      </w:r>
    </w:p>
    <w:p w14:paraId="68F54ED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kern w:val="0"/>
          <w:sz w:val="32"/>
          <w:szCs w:val="32"/>
        </w:rPr>
        <w:t>申报附件材料</w:t>
      </w:r>
      <w:r>
        <w:rPr>
          <w:rFonts w:eastAsia="仿宋"/>
          <w:sz w:val="32"/>
          <w:szCs w:val="32"/>
        </w:rPr>
        <w:t>文件夹包含</w:t>
      </w:r>
      <w:r>
        <w:rPr>
          <w:rFonts w:eastAsia="仿宋"/>
          <w:kern w:val="0"/>
          <w:sz w:val="32"/>
          <w:szCs w:val="32"/>
        </w:rPr>
        <w:t>“</w:t>
      </w:r>
      <w:r>
        <w:rPr>
          <w:rFonts w:eastAsia="仿宋"/>
          <w:sz w:val="32"/>
          <w:szCs w:val="32"/>
        </w:rPr>
        <w:t>a、b、c、d”分别命名为“申报表–项目名称”、“营业执照–单位名称”、“负责人身份证–单位名称”、“项目简介说明–项目名称”。</w:t>
      </w:r>
    </w:p>
    <w:p w14:paraId="239F9D9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申报展示材料文件夹包含“a、b、c”须分别存于单独的文件夹，分别命名为“图片–项目名称”、“PPT–项目名称”、“多媒体展示–项目名称”。</w:t>
      </w:r>
    </w:p>
    <w:p w14:paraId="3BE4666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（二）空间设计</w:t>
      </w:r>
    </w:p>
    <w:p w14:paraId="2A9803D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eastAsia="仿宋"/>
          <w:kern w:val="0"/>
          <w:sz w:val="32"/>
          <w:szCs w:val="32"/>
        </w:rPr>
        <w:t>1.</w:t>
      </w:r>
      <w:r>
        <w:rPr>
          <w:rFonts w:hint="eastAsia" w:eastAsia="仿宋"/>
          <w:sz w:val="32"/>
          <w:szCs w:val="32"/>
        </w:rPr>
        <w:t>申报空间设计类的项目一般需为正在建设中或处于试运营阶段的设计项目。</w:t>
      </w:r>
    </w:p>
    <w:p w14:paraId="5D250C2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kern w:val="0"/>
          <w:sz w:val="32"/>
          <w:szCs w:val="32"/>
        </w:rPr>
        <w:t>2.</w:t>
      </w:r>
      <w:r>
        <w:rPr>
          <w:rFonts w:eastAsia="仿宋"/>
          <w:kern w:val="0"/>
          <w:sz w:val="32"/>
          <w:szCs w:val="32"/>
        </w:rPr>
        <w:t>申报附件材料:</w:t>
      </w:r>
    </w:p>
    <w:p w14:paraId="6EC38C59">
      <w:pPr>
        <w:pStyle w:val="12"/>
        <w:keepNext w:val="0"/>
        <w:keepLines w:val="0"/>
        <w:pageBreakBefore w:val="0"/>
        <w:numPr>
          <w:ilvl w:val="0"/>
          <w:numId w:val="4"/>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按照要求填写表一、表二、表三、表四；</w:t>
      </w:r>
    </w:p>
    <w:p w14:paraId="0BB5A81E">
      <w:pPr>
        <w:pStyle w:val="12"/>
        <w:keepNext w:val="0"/>
        <w:keepLines w:val="0"/>
        <w:pageBreakBefore w:val="0"/>
        <w:numPr>
          <w:ilvl w:val="0"/>
          <w:numId w:val="4"/>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申报单位营业执照；</w:t>
      </w:r>
    </w:p>
    <w:p w14:paraId="4F4E33ED">
      <w:pPr>
        <w:pStyle w:val="12"/>
        <w:keepNext w:val="0"/>
        <w:keepLines w:val="0"/>
        <w:pageBreakBefore w:val="0"/>
        <w:numPr>
          <w:ilvl w:val="0"/>
          <w:numId w:val="4"/>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主设计师的职称证书、身份证、主设计师简介；</w:t>
      </w:r>
    </w:p>
    <w:p w14:paraId="6E79049D">
      <w:pPr>
        <w:pStyle w:val="12"/>
        <w:keepNext w:val="0"/>
        <w:keepLines w:val="0"/>
        <w:pageBreakBefore w:val="0"/>
        <w:numPr>
          <w:ilvl w:val="0"/>
          <w:numId w:val="4"/>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项目简介（</w:t>
      </w:r>
      <w:r>
        <w:rPr>
          <w:rFonts w:hint="eastAsia" w:ascii="Times New Roman" w:hAnsi="Times New Roman" w:eastAsia="仿宋"/>
          <w:sz w:val="32"/>
          <w:szCs w:val="32"/>
        </w:rPr>
        <w:t>包括地理位置、项目面积、项目定位、设计理念、空间划分、所获荣誉、创新点、运营计划等。</w:t>
      </w:r>
      <w:r>
        <w:rPr>
          <w:rFonts w:ascii="Times New Roman" w:hAnsi="Times New Roman" w:eastAsia="仿宋"/>
          <w:sz w:val="32"/>
          <w:szCs w:val="32"/>
        </w:rPr>
        <w:t>字数 500 字以内字数</w:t>
      </w:r>
      <w:r>
        <w:rPr>
          <w:rFonts w:hint="eastAsia" w:ascii="Times New Roman" w:hAnsi="Times New Roman" w:eastAsia="仿宋"/>
          <w:sz w:val="32"/>
          <w:szCs w:val="32"/>
        </w:rPr>
        <w:t>）</w:t>
      </w:r>
      <w:r>
        <w:rPr>
          <w:rFonts w:ascii="Times New Roman" w:hAnsi="Times New Roman" w:eastAsia="仿宋"/>
          <w:sz w:val="32"/>
          <w:szCs w:val="32"/>
        </w:rPr>
        <w:t>；</w:t>
      </w:r>
    </w:p>
    <w:p w14:paraId="0C2A7A95">
      <w:pPr>
        <w:pStyle w:val="12"/>
        <w:keepNext w:val="0"/>
        <w:keepLines w:val="0"/>
        <w:pageBreakBefore w:val="0"/>
        <w:numPr>
          <w:ilvl w:val="0"/>
          <w:numId w:val="4"/>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证明材料（正在建设中的空间设计案例，需提供证明材料）</w:t>
      </w:r>
    </w:p>
    <w:p w14:paraId="5DF6ECC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hint="eastAsia" w:eastAsia="仿宋"/>
          <w:kern w:val="0"/>
          <w:sz w:val="32"/>
          <w:szCs w:val="32"/>
        </w:rPr>
        <w:t>3</w:t>
      </w:r>
      <w:r>
        <w:rPr>
          <w:rFonts w:eastAsia="仿宋"/>
          <w:kern w:val="0"/>
          <w:sz w:val="32"/>
          <w:szCs w:val="32"/>
        </w:rPr>
        <w:t>.申报展示材料</w:t>
      </w:r>
    </w:p>
    <w:p w14:paraId="20BDB919">
      <w:pPr>
        <w:pStyle w:val="12"/>
        <w:keepNext w:val="0"/>
        <w:keepLines w:val="0"/>
        <w:pageBreakBefore w:val="0"/>
        <w:numPr>
          <w:ilvl w:val="0"/>
          <w:numId w:val="5"/>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鸟瞰、总图、效果图、分析图等文件：</w:t>
      </w:r>
    </w:p>
    <w:p w14:paraId="5E5953A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设计作品主要的电脑效果图方案10 张，</w:t>
      </w:r>
      <w:r>
        <w:rPr>
          <w:rFonts w:hint="eastAsia" w:eastAsia="仿宋"/>
          <w:sz w:val="32"/>
          <w:szCs w:val="32"/>
        </w:rPr>
        <w:t>图片</w:t>
      </w:r>
      <w:r>
        <w:rPr>
          <w:rFonts w:eastAsia="仿宋"/>
          <w:sz w:val="32"/>
          <w:szCs w:val="32"/>
        </w:rPr>
        <w:t>清晰、光线明暗合适、色彩饱和、提供jpg文件格式，图片要求不低于150dpi。</w:t>
      </w:r>
    </w:p>
    <w:p w14:paraId="7563D1E5">
      <w:pPr>
        <w:pStyle w:val="12"/>
        <w:keepNext w:val="0"/>
        <w:keepLines w:val="0"/>
        <w:pageBreakBefore w:val="0"/>
        <w:numPr>
          <w:ilvl w:val="0"/>
          <w:numId w:val="5"/>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PPT演示文件</w:t>
      </w:r>
    </w:p>
    <w:p w14:paraId="4C4F90C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长宽比例16:9,限20页。介绍内容应包括设计全貌、必备资料图片，可根据作品表达需要，着力体现方案重点和设计策略，表达形式不限。</w:t>
      </w:r>
    </w:p>
    <w:p w14:paraId="6F58BC4C">
      <w:pPr>
        <w:pStyle w:val="12"/>
        <w:keepNext w:val="0"/>
        <w:keepLines w:val="0"/>
        <w:pageBreakBefore w:val="0"/>
        <w:numPr>
          <w:ilvl w:val="0"/>
          <w:numId w:val="5"/>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多媒体视频演示文件（建议性资料）限3-5分钟。</w:t>
      </w:r>
    </w:p>
    <w:p w14:paraId="6EDD406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hint="eastAsia" w:eastAsia="仿宋"/>
          <w:kern w:val="0"/>
          <w:sz w:val="32"/>
          <w:szCs w:val="32"/>
        </w:rPr>
        <w:t>4.申报格式</w:t>
      </w:r>
    </w:p>
    <w:p w14:paraId="7193AF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每份作品提交资料时，需建立一个文件夹，文件夹名称“设计类–类别–单位名称–项目名称–姓名”。下设子文件夹“申报附件材料”、“申报展示材料”。</w:t>
      </w:r>
    </w:p>
    <w:p w14:paraId="4690240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申报附件材料文件夹包含“a、b、c、d</w:t>
      </w:r>
      <w:r>
        <w:rPr>
          <w:rFonts w:hint="eastAsia" w:eastAsia="仿宋"/>
          <w:sz w:val="32"/>
          <w:szCs w:val="32"/>
        </w:rPr>
        <w:t>、e</w:t>
      </w:r>
      <w:r>
        <w:rPr>
          <w:rFonts w:eastAsia="仿宋"/>
          <w:sz w:val="32"/>
          <w:szCs w:val="32"/>
        </w:rPr>
        <w:t>”分别命名为“申报表–项目名称”、“营业执照–单位名称”、“主设计师身份证、职称证书、主设计师简介–单位名称”“项目简介–项目名称” “</w:t>
      </w:r>
      <w:r>
        <w:rPr>
          <w:rFonts w:hint="eastAsia" w:eastAsia="仿宋"/>
          <w:sz w:val="32"/>
          <w:szCs w:val="32"/>
        </w:rPr>
        <w:t>证明材料</w:t>
      </w:r>
      <w:r>
        <w:rPr>
          <w:rFonts w:eastAsia="仿宋"/>
          <w:sz w:val="32"/>
          <w:szCs w:val="32"/>
        </w:rPr>
        <w:t>–项目名称”。</w:t>
      </w:r>
    </w:p>
    <w:p w14:paraId="15E58A1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申报展示材料文件夹包含“a、b、c”须分别存于单独的文件夹，分别命名为“图片–项目名称”、“PPT–项目名称”、“多媒体展示–项目名称”。</w:t>
      </w:r>
    </w:p>
    <w:p w14:paraId="6DFBD05C">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（三）高等院校创意设计作品</w:t>
      </w:r>
    </w:p>
    <w:p w14:paraId="53BFD6B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eastAsia="仿宋"/>
          <w:kern w:val="0"/>
          <w:sz w:val="32"/>
          <w:szCs w:val="32"/>
        </w:rPr>
        <w:t>1. 申报附件材料:</w:t>
      </w:r>
    </w:p>
    <w:p w14:paraId="05288A07">
      <w:pPr>
        <w:pStyle w:val="12"/>
        <w:keepNext w:val="0"/>
        <w:keepLines w:val="0"/>
        <w:pageBreakBefore w:val="0"/>
        <w:numPr>
          <w:ilvl w:val="0"/>
          <w:numId w:val="6"/>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按照要求填写表</w:t>
      </w:r>
      <w:r>
        <w:rPr>
          <w:rFonts w:hint="eastAsia" w:ascii="Times New Roman" w:hAnsi="Times New Roman" w:eastAsia="仿宋"/>
          <w:sz w:val="32"/>
          <w:szCs w:val="32"/>
        </w:rPr>
        <w:t>五</w:t>
      </w:r>
      <w:r>
        <w:rPr>
          <w:rFonts w:ascii="Times New Roman" w:hAnsi="Times New Roman" w:eastAsia="仿宋"/>
          <w:sz w:val="32"/>
          <w:szCs w:val="32"/>
        </w:rPr>
        <w:t>；</w:t>
      </w:r>
    </w:p>
    <w:p w14:paraId="0854B8DB">
      <w:pPr>
        <w:pStyle w:val="12"/>
        <w:keepNext w:val="0"/>
        <w:keepLines w:val="0"/>
        <w:pageBreakBefore w:val="0"/>
        <w:numPr>
          <w:ilvl w:val="0"/>
          <w:numId w:val="6"/>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申报单位</w:t>
      </w:r>
      <w:r>
        <w:rPr>
          <w:rFonts w:hint="eastAsia" w:ascii="Times New Roman" w:hAnsi="Times New Roman" w:eastAsia="仿宋"/>
          <w:sz w:val="32"/>
          <w:szCs w:val="32"/>
        </w:rPr>
        <w:t>法人证书</w:t>
      </w:r>
      <w:r>
        <w:rPr>
          <w:rFonts w:ascii="Times New Roman" w:hAnsi="Times New Roman" w:eastAsia="仿宋"/>
          <w:sz w:val="32"/>
          <w:szCs w:val="32"/>
        </w:rPr>
        <w:t>；</w:t>
      </w:r>
    </w:p>
    <w:p w14:paraId="3B41FB7F">
      <w:pPr>
        <w:pStyle w:val="12"/>
        <w:keepNext w:val="0"/>
        <w:keepLines w:val="0"/>
        <w:pageBreakBefore w:val="0"/>
        <w:numPr>
          <w:ilvl w:val="0"/>
          <w:numId w:val="6"/>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rPr>
        <w:t>完成人</w:t>
      </w:r>
      <w:r>
        <w:rPr>
          <w:rFonts w:ascii="Times New Roman" w:hAnsi="Times New Roman" w:eastAsia="仿宋"/>
          <w:sz w:val="32"/>
          <w:szCs w:val="32"/>
        </w:rPr>
        <w:t>简介；</w:t>
      </w:r>
    </w:p>
    <w:p w14:paraId="0280B63A">
      <w:pPr>
        <w:pStyle w:val="12"/>
        <w:keepNext w:val="0"/>
        <w:keepLines w:val="0"/>
        <w:pageBreakBefore w:val="0"/>
        <w:numPr>
          <w:ilvl w:val="0"/>
          <w:numId w:val="6"/>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项目简介（</w:t>
      </w:r>
      <w:r>
        <w:rPr>
          <w:rFonts w:hint="eastAsia" w:ascii="Times New Roman" w:hAnsi="Times New Roman" w:eastAsia="仿宋"/>
          <w:sz w:val="32"/>
          <w:szCs w:val="32"/>
        </w:rPr>
        <w:t>包括地理位置、项目面积、项目定位、设计理念、空间划分等。</w:t>
      </w:r>
      <w:r>
        <w:rPr>
          <w:rFonts w:ascii="Times New Roman" w:hAnsi="Times New Roman" w:eastAsia="仿宋"/>
          <w:sz w:val="32"/>
          <w:szCs w:val="32"/>
        </w:rPr>
        <w:t>字数 500字以内字数</w:t>
      </w:r>
      <w:r>
        <w:rPr>
          <w:rFonts w:hint="eastAsia" w:ascii="Times New Roman" w:hAnsi="Times New Roman" w:eastAsia="仿宋"/>
          <w:sz w:val="32"/>
          <w:szCs w:val="32"/>
        </w:rPr>
        <w:t>）</w:t>
      </w:r>
      <w:r>
        <w:rPr>
          <w:rFonts w:ascii="Times New Roman" w:hAnsi="Times New Roman" w:eastAsia="仿宋"/>
          <w:sz w:val="32"/>
          <w:szCs w:val="32"/>
        </w:rPr>
        <w:t>；</w:t>
      </w:r>
    </w:p>
    <w:p w14:paraId="0FCCE7D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hint="eastAsia" w:eastAsia="仿宋"/>
          <w:kern w:val="0"/>
          <w:sz w:val="32"/>
          <w:szCs w:val="32"/>
        </w:rPr>
        <w:t>2</w:t>
      </w:r>
      <w:r>
        <w:rPr>
          <w:rFonts w:eastAsia="仿宋"/>
          <w:kern w:val="0"/>
          <w:sz w:val="32"/>
          <w:szCs w:val="32"/>
        </w:rPr>
        <w:t>.申报展示材料</w:t>
      </w:r>
    </w:p>
    <w:p w14:paraId="1BD43F80">
      <w:pPr>
        <w:pStyle w:val="12"/>
        <w:keepNext w:val="0"/>
        <w:keepLines w:val="0"/>
        <w:pageBreakBefore w:val="0"/>
        <w:numPr>
          <w:ilvl w:val="0"/>
          <w:numId w:val="7"/>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鸟瞰、总图、效果图、分析图、平立剖等文件：</w:t>
      </w:r>
    </w:p>
    <w:p w14:paraId="03BA5D62">
      <w:pPr>
        <w:pStyle w:val="12"/>
        <w:keepNext w:val="0"/>
        <w:keepLines w:val="0"/>
        <w:pageBreakBefore w:val="0"/>
        <w:numPr>
          <w:ilvl w:val="0"/>
          <w:numId w:val="7"/>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设计作品主要的电脑效果图方案10张，</w:t>
      </w:r>
      <w:r>
        <w:rPr>
          <w:rFonts w:hint="eastAsia" w:ascii="Times New Roman" w:hAnsi="Times New Roman" w:eastAsia="仿宋"/>
          <w:sz w:val="32"/>
          <w:szCs w:val="32"/>
        </w:rPr>
        <w:t>图片</w:t>
      </w:r>
      <w:r>
        <w:rPr>
          <w:rFonts w:ascii="Times New Roman" w:hAnsi="Times New Roman" w:eastAsia="仿宋"/>
          <w:sz w:val="32"/>
          <w:szCs w:val="32"/>
        </w:rPr>
        <w:t>清晰、光线明暗合适、色彩饱和、提供jpg 文件格式，图片要求不低于150dpi。</w:t>
      </w:r>
    </w:p>
    <w:p w14:paraId="19C4AEE8">
      <w:pPr>
        <w:pStyle w:val="12"/>
        <w:keepNext w:val="0"/>
        <w:keepLines w:val="0"/>
        <w:pageBreakBefore w:val="0"/>
        <w:numPr>
          <w:ilvl w:val="0"/>
          <w:numId w:val="7"/>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PPT演示文件</w:t>
      </w:r>
    </w:p>
    <w:p w14:paraId="7889C9BE">
      <w:pPr>
        <w:pStyle w:val="12"/>
        <w:keepNext w:val="0"/>
        <w:keepLines w:val="0"/>
        <w:pageBreakBefore w:val="0"/>
        <w:numPr>
          <w:ilvl w:val="0"/>
          <w:numId w:val="7"/>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长宽比例16:9,限20页。介绍内容应包括设计全貌、必备资料图片，可根据作品表达需要，着力体现方案重点和设计策略，表达形式不限。</w:t>
      </w:r>
    </w:p>
    <w:p w14:paraId="08892B2A">
      <w:pPr>
        <w:pStyle w:val="12"/>
        <w:keepNext w:val="0"/>
        <w:keepLines w:val="0"/>
        <w:pageBreakBefore w:val="0"/>
        <w:numPr>
          <w:ilvl w:val="0"/>
          <w:numId w:val="7"/>
        </w:numPr>
        <w:kinsoku/>
        <w:wordWrap/>
        <w:overflowPunct/>
        <w:topLinePunct w:val="0"/>
        <w:autoSpaceDE/>
        <w:autoSpaceDN/>
        <w:bidi w:val="0"/>
        <w:adjustRightInd w:val="0"/>
        <w:snapToGrid w:val="0"/>
        <w:spacing w:line="560" w:lineRule="exact"/>
        <w:textAlignment w:val="auto"/>
        <w:rPr>
          <w:rFonts w:ascii="Times New Roman" w:hAnsi="Times New Roman" w:eastAsia="仿宋"/>
          <w:sz w:val="32"/>
          <w:szCs w:val="32"/>
        </w:rPr>
      </w:pPr>
      <w:r>
        <w:rPr>
          <w:rFonts w:ascii="Times New Roman" w:hAnsi="Times New Roman" w:eastAsia="仿宋"/>
          <w:sz w:val="32"/>
          <w:szCs w:val="32"/>
        </w:rPr>
        <w:t>多媒体视频演示文件（建议性资料）限3-5分钟。</w:t>
      </w:r>
    </w:p>
    <w:p w14:paraId="39146F8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kern w:val="0"/>
          <w:sz w:val="32"/>
          <w:szCs w:val="32"/>
        </w:rPr>
      </w:pPr>
      <w:r>
        <w:rPr>
          <w:rFonts w:hint="eastAsia" w:eastAsia="仿宋"/>
          <w:kern w:val="0"/>
          <w:sz w:val="32"/>
          <w:szCs w:val="32"/>
        </w:rPr>
        <w:t>4.申报格式</w:t>
      </w:r>
    </w:p>
    <w:p w14:paraId="4035271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每份作品提交资料时，需建立一个文件夹，文件夹名称“</w:t>
      </w:r>
      <w:r>
        <w:rPr>
          <w:rFonts w:hint="eastAsia" w:eastAsia="仿宋"/>
          <w:sz w:val="32"/>
          <w:szCs w:val="32"/>
          <w:lang w:val="en-US" w:eastAsia="zh-CN"/>
        </w:rPr>
        <w:t>高校</w:t>
      </w:r>
      <w:r>
        <w:rPr>
          <w:rFonts w:hint="eastAsia" w:eastAsia="仿宋_GB2312"/>
          <w:kern w:val="0"/>
          <w:sz w:val="32"/>
          <w:szCs w:val="32"/>
          <w:shd w:val="clear" w:color="auto" w:fill="FFFFFF"/>
        </w:rPr>
        <w:t>作品</w:t>
      </w:r>
      <w:r>
        <w:rPr>
          <w:rFonts w:hint="eastAsia" w:eastAsia="仿宋"/>
          <w:sz w:val="32"/>
          <w:szCs w:val="32"/>
          <w:lang w:val="en-US" w:eastAsia="zh-CN"/>
        </w:rPr>
        <w:t>-</w:t>
      </w:r>
      <w:r>
        <w:rPr>
          <w:rFonts w:eastAsia="仿宋"/>
          <w:sz w:val="32"/>
          <w:szCs w:val="32"/>
        </w:rPr>
        <w:t>项目名称––单位名称––</w:t>
      </w:r>
      <w:r>
        <w:rPr>
          <w:rFonts w:hint="eastAsia" w:eastAsia="仿宋"/>
          <w:sz w:val="32"/>
          <w:szCs w:val="32"/>
        </w:rPr>
        <w:t>完成人</w:t>
      </w:r>
      <w:r>
        <w:rPr>
          <w:rFonts w:eastAsia="仿宋"/>
          <w:sz w:val="32"/>
          <w:szCs w:val="32"/>
        </w:rPr>
        <w:t>姓名”。下设子文件夹“申报附件材料”、“申报展示材料”。</w:t>
      </w:r>
    </w:p>
    <w:p w14:paraId="5C125D6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申报附件材料文件夹包含“a、b、c、d”分别命名为“申报表–项目名称”、“</w:t>
      </w:r>
      <w:r>
        <w:rPr>
          <w:rFonts w:hint="eastAsia" w:eastAsia="仿宋"/>
          <w:sz w:val="32"/>
          <w:szCs w:val="32"/>
        </w:rPr>
        <w:t>法人证书</w:t>
      </w:r>
      <w:r>
        <w:rPr>
          <w:rFonts w:eastAsia="仿宋"/>
          <w:sz w:val="32"/>
          <w:szCs w:val="32"/>
        </w:rPr>
        <w:t>–单位名称”、“</w:t>
      </w:r>
      <w:r>
        <w:rPr>
          <w:rFonts w:hint="eastAsia" w:eastAsia="仿宋"/>
          <w:sz w:val="32"/>
          <w:szCs w:val="32"/>
        </w:rPr>
        <w:t>完成人</w:t>
      </w:r>
      <w:r>
        <w:rPr>
          <w:rFonts w:eastAsia="仿宋"/>
          <w:sz w:val="32"/>
          <w:szCs w:val="32"/>
        </w:rPr>
        <w:t>身份证、</w:t>
      </w:r>
      <w:r>
        <w:rPr>
          <w:rFonts w:hint="eastAsia" w:eastAsia="仿宋"/>
          <w:sz w:val="32"/>
          <w:szCs w:val="32"/>
        </w:rPr>
        <w:t>完成人</w:t>
      </w:r>
      <w:r>
        <w:rPr>
          <w:rFonts w:eastAsia="仿宋"/>
          <w:sz w:val="32"/>
          <w:szCs w:val="32"/>
        </w:rPr>
        <w:t>简介–</w:t>
      </w:r>
      <w:r>
        <w:rPr>
          <w:rFonts w:hint="eastAsia" w:eastAsia="仿宋"/>
          <w:sz w:val="32"/>
          <w:szCs w:val="32"/>
        </w:rPr>
        <w:t>项目</w:t>
      </w:r>
      <w:r>
        <w:rPr>
          <w:rFonts w:eastAsia="仿宋"/>
          <w:sz w:val="32"/>
          <w:szCs w:val="32"/>
        </w:rPr>
        <w:t>名称”“项目简介–项目名称”。</w:t>
      </w:r>
    </w:p>
    <w:p w14:paraId="7D8B48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申报展示材料文件夹包含“a、b、c”须分别存于单独的文件夹，分别命名为“图片–项目名称”、 “PPT–项目名称”、“多媒体展示–项目名称”。</w:t>
      </w:r>
    </w:p>
    <w:p w14:paraId="5A310FD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rPr>
      </w:pPr>
      <w:r>
        <w:rPr>
          <w:rFonts w:hint="eastAsia" w:ascii="黑体" w:hAnsi="黑体" w:eastAsia="黑体" w:cs="黑体"/>
          <w:b/>
          <w:sz w:val="32"/>
          <w:szCs w:val="32"/>
        </w:rPr>
        <w:t>二、注意事项</w:t>
      </w:r>
    </w:p>
    <w:p w14:paraId="12526386">
      <w:pPr>
        <w:keepNext w:val="0"/>
        <w:keepLines w:val="0"/>
        <w:pageBreakBefore w:val="0"/>
        <w:tabs>
          <w:tab w:val="left" w:pos="1590"/>
        </w:tabs>
        <w:kinsoku/>
        <w:wordWrap/>
        <w:overflowPunct/>
        <w:topLinePunct w:val="0"/>
        <w:autoSpaceDE/>
        <w:autoSpaceDN/>
        <w:bidi w:val="0"/>
        <w:spacing w:line="560" w:lineRule="exact"/>
        <w:ind w:firstLine="640" w:firstLineChars="200"/>
        <w:textAlignment w:val="auto"/>
        <w:rPr>
          <w:rFonts w:eastAsia="仿宋"/>
          <w:sz w:val="32"/>
          <w:szCs w:val="32"/>
        </w:rPr>
      </w:pPr>
      <w:r>
        <w:rPr>
          <w:rFonts w:eastAsia="仿宋"/>
          <w:sz w:val="32"/>
          <w:szCs w:val="32"/>
        </w:rPr>
        <w:t xml:space="preserve">1.此次作品征集，每套作品只可报送一次，如发现同一作品重复报送，组委会将取消报名者参展资格。 </w:t>
      </w:r>
    </w:p>
    <w:p w14:paraId="4EAD9EDF">
      <w:pPr>
        <w:keepNext w:val="0"/>
        <w:keepLines w:val="0"/>
        <w:pageBreakBefore w:val="0"/>
        <w:tabs>
          <w:tab w:val="left" w:pos="1590"/>
        </w:tabs>
        <w:kinsoku/>
        <w:wordWrap/>
        <w:overflowPunct/>
        <w:topLinePunct w:val="0"/>
        <w:autoSpaceDE/>
        <w:autoSpaceDN/>
        <w:bidi w:val="0"/>
        <w:spacing w:line="560" w:lineRule="exact"/>
        <w:ind w:firstLine="640" w:firstLineChars="200"/>
        <w:textAlignment w:val="auto"/>
        <w:rPr>
          <w:rFonts w:eastAsia="仿宋"/>
          <w:sz w:val="32"/>
          <w:szCs w:val="32"/>
        </w:rPr>
      </w:pPr>
      <w:r>
        <w:rPr>
          <w:rFonts w:eastAsia="仿宋"/>
          <w:sz w:val="32"/>
          <w:szCs w:val="32"/>
        </w:rPr>
        <w:t xml:space="preserve">2.每套作品只可报送一个专业类别，如发现同一作品参与多个专业类别的评选，组委会将取消报名者参展资格。 </w:t>
      </w:r>
    </w:p>
    <w:p w14:paraId="2748FD15">
      <w:pPr>
        <w:keepNext w:val="0"/>
        <w:keepLines w:val="0"/>
        <w:pageBreakBefore w:val="0"/>
        <w:tabs>
          <w:tab w:val="left" w:pos="1590"/>
        </w:tabs>
        <w:kinsoku/>
        <w:wordWrap/>
        <w:overflowPunct/>
        <w:topLinePunct w:val="0"/>
        <w:autoSpaceDE/>
        <w:autoSpaceDN/>
        <w:bidi w:val="0"/>
        <w:spacing w:line="560" w:lineRule="exact"/>
        <w:ind w:firstLine="640" w:firstLineChars="200"/>
        <w:textAlignment w:val="auto"/>
        <w:rPr>
          <w:rFonts w:eastAsia="仿宋"/>
          <w:sz w:val="32"/>
          <w:szCs w:val="32"/>
        </w:rPr>
      </w:pPr>
      <w:r>
        <w:rPr>
          <w:rFonts w:eastAsia="仿宋"/>
          <w:sz w:val="32"/>
          <w:szCs w:val="32"/>
        </w:rPr>
        <w:t xml:space="preserve">3.主办方将对参评材料进行形式审查，不完整、不正确或不符合参评要求的参评材料（例如：作品图片要求无水印、无黑边）将视为无效或作废，主办方有权取消任何未能提交完整参评材料或者提交的参评材料不符合本规则要求的参评者的参评资格。 </w:t>
      </w:r>
    </w:p>
    <w:p w14:paraId="53C5D5D8">
      <w:pPr>
        <w:keepNext w:val="0"/>
        <w:keepLines w:val="0"/>
        <w:pageBreakBefore w:val="0"/>
        <w:tabs>
          <w:tab w:val="left" w:pos="1590"/>
        </w:tabs>
        <w:kinsoku/>
        <w:wordWrap/>
        <w:overflowPunct/>
        <w:topLinePunct w:val="0"/>
        <w:autoSpaceDE/>
        <w:autoSpaceDN/>
        <w:bidi w:val="0"/>
        <w:spacing w:line="560" w:lineRule="exact"/>
        <w:ind w:firstLine="640" w:firstLineChars="200"/>
        <w:textAlignment w:val="auto"/>
        <w:rPr>
          <w:rFonts w:eastAsia="仿宋"/>
          <w:sz w:val="32"/>
          <w:szCs w:val="32"/>
        </w:rPr>
      </w:pPr>
      <w:r>
        <w:rPr>
          <w:rFonts w:hint="eastAsia" w:eastAsia="仿宋"/>
          <w:sz w:val="32"/>
          <w:szCs w:val="32"/>
        </w:rPr>
        <w:t>4</w:t>
      </w:r>
      <w:r>
        <w:rPr>
          <w:rFonts w:eastAsia="仿宋"/>
          <w:sz w:val="32"/>
          <w:szCs w:val="32"/>
        </w:rPr>
        <w:t>.提交的作品图片只能是jpg格式，不接受除jpg格式以外的其他格式。</w:t>
      </w:r>
    </w:p>
    <w:p w14:paraId="62BC1AA7">
      <w:pPr>
        <w:keepNext w:val="0"/>
        <w:keepLines w:val="0"/>
        <w:pageBreakBefore w:val="0"/>
        <w:widowControl/>
        <w:kinsoku/>
        <w:wordWrap/>
        <w:overflowPunct/>
        <w:topLinePunct w:val="0"/>
        <w:autoSpaceDE/>
        <w:autoSpaceDN/>
        <w:bidi w:val="0"/>
        <w:spacing w:line="560" w:lineRule="exact"/>
        <w:ind w:firstLine="632" w:firstLineChars="200"/>
        <w:textAlignment w:val="auto"/>
        <w:rPr>
          <w:rFonts w:eastAsia="黑体"/>
          <w:sz w:val="32"/>
          <w:szCs w:val="32"/>
        </w:rPr>
      </w:pPr>
      <w:r>
        <w:rPr>
          <w:rFonts w:hint="eastAsia" w:eastAsia="仿宋"/>
          <w:spacing w:val="-2"/>
          <w:sz w:val="32"/>
        </w:rPr>
        <w:t>5</w:t>
      </w:r>
      <w:r>
        <w:rPr>
          <w:rFonts w:eastAsia="仿宋"/>
          <w:spacing w:val="-2"/>
          <w:sz w:val="32"/>
        </w:rPr>
        <w:t>.提交作品时，请准确选择所属的类别，无法确定或项目功能无法归属在现有类别时，可由评委会来决定其所属类别。</w:t>
      </w:r>
      <w:r>
        <w:rPr>
          <w:rFonts w:eastAsia="仿宋"/>
          <w:sz w:val="24"/>
        </w:rPr>
        <w:br w:type="page"/>
      </w:r>
      <w:r>
        <w:rPr>
          <w:rFonts w:ascii="黑体" w:hAnsi="黑体" w:eastAsia="黑体"/>
          <w:sz w:val="32"/>
          <w:szCs w:val="32"/>
        </w:rPr>
        <w:t>附</w:t>
      </w:r>
      <w:r>
        <w:rPr>
          <w:rFonts w:hint="eastAsia" w:ascii="黑体" w:hAnsi="黑体" w:eastAsia="黑体"/>
          <w:sz w:val="32"/>
          <w:szCs w:val="32"/>
        </w:rPr>
        <w:t>表</w:t>
      </w:r>
    </w:p>
    <w:p w14:paraId="27030FF8">
      <w:pPr>
        <w:adjustRightInd w:val="0"/>
        <w:snapToGrid w:val="0"/>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bCs/>
          <w:sz w:val="32"/>
          <w:szCs w:val="32"/>
        </w:rPr>
        <w:t>表一、</w:t>
      </w:r>
      <w:r>
        <w:rPr>
          <w:rFonts w:hint="eastAsia" w:ascii="方正小标宋简体" w:hAnsi="方正小标宋简体" w:eastAsia="方正小标宋简体" w:cs="方正小标宋简体"/>
          <w:sz w:val="32"/>
        </w:rPr>
        <w:t>申报表（主申报单位填写）</w:t>
      </w:r>
    </w:p>
    <w:tbl>
      <w:tblPr>
        <w:tblStyle w:val="7"/>
        <w:tblpPr w:leftFromText="180" w:rightFromText="180" w:vertAnchor="text" w:horzAnchor="margin" w:tblpXSpec="center" w:tblpY="9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93"/>
        <w:gridCol w:w="38"/>
        <w:gridCol w:w="1379"/>
        <w:gridCol w:w="38"/>
        <w:gridCol w:w="3365"/>
      </w:tblGrid>
      <w:tr w14:paraId="24A2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09" w:type="dxa"/>
            <w:vAlign w:val="center"/>
          </w:tcPr>
          <w:p w14:paraId="3938AA2C">
            <w:pPr>
              <w:adjustRightInd w:val="0"/>
              <w:snapToGrid w:val="0"/>
              <w:spacing w:line="360" w:lineRule="auto"/>
              <w:jc w:val="center"/>
              <w:rPr>
                <w:rFonts w:eastAsia="仿宋"/>
                <w:bCs/>
                <w:sz w:val="30"/>
                <w:szCs w:val="30"/>
              </w:rPr>
            </w:pPr>
            <w:r>
              <w:rPr>
                <w:rFonts w:hint="eastAsia" w:eastAsia="仿宋"/>
                <w:bCs/>
                <w:sz w:val="30"/>
                <w:szCs w:val="30"/>
              </w:rPr>
              <w:t>项目名称</w:t>
            </w:r>
          </w:p>
        </w:tc>
        <w:tc>
          <w:tcPr>
            <w:tcW w:w="7513" w:type="dxa"/>
            <w:gridSpan w:val="5"/>
            <w:vAlign w:val="center"/>
          </w:tcPr>
          <w:p w14:paraId="5C418539">
            <w:pPr>
              <w:adjustRightInd w:val="0"/>
              <w:snapToGrid w:val="0"/>
              <w:spacing w:line="360" w:lineRule="auto"/>
              <w:rPr>
                <w:rFonts w:eastAsia="仿宋"/>
                <w:bCs/>
                <w:sz w:val="30"/>
                <w:szCs w:val="30"/>
              </w:rPr>
            </w:pPr>
          </w:p>
        </w:tc>
      </w:tr>
      <w:tr w14:paraId="53C9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809" w:type="dxa"/>
            <w:shd w:val="clear" w:color="auto" w:fill="auto"/>
            <w:vAlign w:val="center"/>
          </w:tcPr>
          <w:p w14:paraId="1BD02A10">
            <w:pPr>
              <w:adjustRightInd w:val="0"/>
              <w:snapToGrid w:val="0"/>
              <w:spacing w:line="360" w:lineRule="auto"/>
              <w:jc w:val="center"/>
              <w:rPr>
                <w:rFonts w:eastAsia="仿宋"/>
                <w:sz w:val="30"/>
                <w:szCs w:val="30"/>
              </w:rPr>
            </w:pPr>
            <w:r>
              <w:rPr>
                <w:rFonts w:hint="eastAsia" w:eastAsia="仿宋"/>
                <w:bCs/>
                <w:sz w:val="30"/>
                <w:szCs w:val="30"/>
              </w:rPr>
              <w:t>项目</w:t>
            </w:r>
            <w:r>
              <w:rPr>
                <w:rFonts w:eastAsia="仿宋"/>
                <w:bCs/>
                <w:sz w:val="30"/>
                <w:szCs w:val="30"/>
              </w:rPr>
              <w:t>类别</w:t>
            </w:r>
          </w:p>
        </w:tc>
        <w:tc>
          <w:tcPr>
            <w:tcW w:w="7513" w:type="dxa"/>
            <w:gridSpan w:val="5"/>
            <w:shd w:val="clear" w:color="auto" w:fill="auto"/>
            <w:vAlign w:val="center"/>
          </w:tcPr>
          <w:p w14:paraId="33E201BB">
            <w:pPr>
              <w:pStyle w:val="6"/>
              <w:shd w:val="clear" w:color="auto" w:fill="FFFFFF"/>
              <w:spacing w:line="400" w:lineRule="exact"/>
              <w:rPr>
                <w:rFonts w:hint="default" w:eastAsia="仿宋"/>
                <w:bCs/>
                <w:sz w:val="30"/>
                <w:szCs w:val="30"/>
              </w:rPr>
            </w:pPr>
            <w:r>
              <w:rPr>
                <w:rFonts w:ascii="仿宋" w:hAnsi="仿宋" w:eastAsia="仿宋" w:cs="Times New Roman"/>
                <w:bCs/>
                <w:color w:val="auto"/>
                <w:sz w:val="30"/>
                <w:szCs w:val="30"/>
              </w:rPr>
              <w:t>□</w:t>
            </w:r>
            <w:r>
              <w:rPr>
                <w:rFonts w:hint="default" w:ascii="Times New Roman" w:hAnsi="Times New Roman" w:eastAsia="仿宋" w:cs="Times New Roman"/>
                <w:bCs/>
                <w:color w:val="auto"/>
                <w:sz w:val="30"/>
                <w:szCs w:val="30"/>
              </w:rPr>
              <w:t>民间文化艺术之乡</w:t>
            </w:r>
            <w:r>
              <w:rPr>
                <w:rFonts w:ascii="Times New Roman" w:hAnsi="Times New Roman" w:eastAsia="仿宋" w:cs="Times New Roman"/>
                <w:bCs/>
                <w:color w:val="auto"/>
                <w:sz w:val="30"/>
                <w:szCs w:val="30"/>
              </w:rPr>
              <w:t>展示</w:t>
            </w:r>
            <w:r>
              <w:rPr>
                <w:rFonts w:hint="default" w:ascii="Times New Roman" w:hAnsi="Times New Roman" w:eastAsia="仿宋" w:cs="Times New Roman"/>
                <w:bCs/>
                <w:color w:val="auto"/>
                <w:sz w:val="30"/>
                <w:szCs w:val="30"/>
              </w:rPr>
              <w:t>空间</w:t>
            </w:r>
          </w:p>
          <w:p w14:paraId="0D1DFFE3">
            <w:pPr>
              <w:pStyle w:val="6"/>
              <w:shd w:val="clear" w:color="auto" w:fill="FFFFFF"/>
              <w:spacing w:line="400" w:lineRule="exact"/>
              <w:rPr>
                <w:rFonts w:hint="default" w:eastAsia="仿宋"/>
                <w:bCs/>
                <w:sz w:val="30"/>
                <w:szCs w:val="30"/>
              </w:rPr>
            </w:pPr>
            <w:r>
              <w:rPr>
                <w:rFonts w:ascii="仿宋" w:hAnsi="仿宋" w:eastAsia="仿宋" w:cs="Times New Roman"/>
                <w:bCs/>
                <w:color w:val="auto"/>
                <w:sz w:val="30"/>
                <w:szCs w:val="30"/>
              </w:rPr>
              <w:t>□</w:t>
            </w:r>
            <w:r>
              <w:rPr>
                <w:rFonts w:eastAsia="仿宋"/>
                <w:bCs/>
                <w:sz w:val="30"/>
                <w:szCs w:val="30"/>
              </w:rPr>
              <w:t xml:space="preserve">基层公共文化空间   </w:t>
            </w:r>
          </w:p>
          <w:p w14:paraId="132E584F">
            <w:pPr>
              <w:pStyle w:val="6"/>
              <w:shd w:val="clear" w:color="auto" w:fill="FFFFFF"/>
              <w:spacing w:line="400" w:lineRule="exact"/>
              <w:rPr>
                <w:rFonts w:hint="default" w:eastAsia="仿宋"/>
                <w:bCs/>
                <w:sz w:val="30"/>
                <w:szCs w:val="30"/>
              </w:rPr>
            </w:pPr>
            <w:r>
              <w:rPr>
                <w:rFonts w:ascii="仿宋" w:hAnsi="仿宋" w:eastAsia="仿宋" w:cs="Times New Roman"/>
                <w:bCs/>
                <w:color w:val="auto"/>
                <w:sz w:val="30"/>
                <w:szCs w:val="30"/>
              </w:rPr>
              <w:t>□</w:t>
            </w:r>
            <w:r>
              <w:rPr>
                <w:rFonts w:eastAsia="仿宋"/>
                <w:bCs/>
                <w:sz w:val="30"/>
                <w:szCs w:val="30"/>
              </w:rPr>
              <w:t>乡村文化和旅游融合空间</w:t>
            </w:r>
          </w:p>
          <w:p w14:paraId="4EEA0C7D">
            <w:pPr>
              <w:pStyle w:val="6"/>
              <w:shd w:val="clear" w:color="auto" w:fill="FFFFFF"/>
              <w:spacing w:line="400" w:lineRule="exact"/>
              <w:rPr>
                <w:rFonts w:hint="default" w:eastAsia="仿宋"/>
                <w:bCs/>
                <w:sz w:val="30"/>
                <w:szCs w:val="30"/>
              </w:rPr>
            </w:pPr>
            <w:r>
              <w:rPr>
                <w:rFonts w:ascii="仿宋" w:hAnsi="仿宋" w:eastAsia="仿宋" w:cs="Times New Roman"/>
                <w:bCs/>
                <w:color w:val="auto"/>
                <w:sz w:val="30"/>
                <w:szCs w:val="30"/>
              </w:rPr>
              <w:t>□</w:t>
            </w:r>
            <w:r>
              <w:rPr>
                <w:rFonts w:eastAsia="仿宋"/>
                <w:bCs/>
                <w:sz w:val="30"/>
                <w:szCs w:val="30"/>
              </w:rPr>
              <w:t xml:space="preserve">基层闲置空间创意设计      </w:t>
            </w:r>
          </w:p>
        </w:tc>
      </w:tr>
      <w:tr w14:paraId="798E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09" w:type="dxa"/>
            <w:vAlign w:val="center"/>
          </w:tcPr>
          <w:p w14:paraId="0FEBAC53">
            <w:pPr>
              <w:adjustRightInd w:val="0"/>
              <w:snapToGrid w:val="0"/>
              <w:spacing w:line="360" w:lineRule="auto"/>
              <w:jc w:val="center"/>
              <w:rPr>
                <w:rFonts w:eastAsia="仿宋"/>
                <w:sz w:val="30"/>
                <w:szCs w:val="30"/>
              </w:rPr>
            </w:pPr>
            <w:r>
              <w:rPr>
                <w:rFonts w:eastAsia="仿宋"/>
                <w:bCs/>
                <w:sz w:val="30"/>
                <w:szCs w:val="30"/>
              </w:rPr>
              <w:t>类别</w:t>
            </w:r>
            <w:r>
              <w:rPr>
                <w:rFonts w:hint="eastAsia" w:eastAsia="仿宋"/>
                <w:bCs/>
                <w:sz w:val="30"/>
                <w:szCs w:val="30"/>
              </w:rPr>
              <w:t>归属</w:t>
            </w:r>
          </w:p>
        </w:tc>
        <w:tc>
          <w:tcPr>
            <w:tcW w:w="7513" w:type="dxa"/>
            <w:gridSpan w:val="5"/>
            <w:vAlign w:val="center"/>
          </w:tcPr>
          <w:p w14:paraId="10BC7E03">
            <w:pPr>
              <w:adjustRightInd w:val="0"/>
              <w:snapToGrid w:val="0"/>
              <w:spacing w:line="400" w:lineRule="exact"/>
              <w:rPr>
                <w:rFonts w:eastAsia="仿宋"/>
                <w:bCs/>
                <w:sz w:val="30"/>
                <w:szCs w:val="30"/>
              </w:rPr>
            </w:pPr>
            <w:r>
              <w:rPr>
                <w:rFonts w:ascii="仿宋" w:hAnsi="仿宋" w:eastAsia="仿宋"/>
                <w:bCs/>
                <w:sz w:val="30"/>
                <w:szCs w:val="30"/>
              </w:rPr>
              <w:t>□</w:t>
            </w:r>
            <w:r>
              <w:rPr>
                <w:rFonts w:eastAsia="仿宋"/>
                <w:bCs/>
                <w:sz w:val="30"/>
                <w:szCs w:val="30"/>
              </w:rPr>
              <w:t xml:space="preserve">创新案例     </w:t>
            </w:r>
            <w:r>
              <w:rPr>
                <w:rFonts w:ascii="仿宋" w:hAnsi="仿宋" w:eastAsia="仿宋"/>
                <w:bCs/>
                <w:sz w:val="30"/>
                <w:szCs w:val="30"/>
              </w:rPr>
              <w:t>□</w:t>
            </w:r>
            <w:r>
              <w:rPr>
                <w:rFonts w:eastAsia="仿宋"/>
                <w:bCs/>
                <w:sz w:val="30"/>
                <w:szCs w:val="30"/>
              </w:rPr>
              <w:t>空间设计</w:t>
            </w:r>
          </w:p>
        </w:tc>
      </w:tr>
      <w:tr w14:paraId="322C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809" w:type="dxa"/>
            <w:vAlign w:val="center"/>
          </w:tcPr>
          <w:p w14:paraId="39DC1EE8">
            <w:pPr>
              <w:adjustRightInd w:val="0"/>
              <w:snapToGrid w:val="0"/>
              <w:spacing w:line="360" w:lineRule="auto"/>
              <w:jc w:val="center"/>
              <w:rPr>
                <w:rFonts w:eastAsia="仿宋"/>
                <w:bCs/>
                <w:sz w:val="30"/>
                <w:szCs w:val="30"/>
              </w:rPr>
            </w:pPr>
            <w:r>
              <w:rPr>
                <w:rFonts w:eastAsia="仿宋"/>
                <w:bCs/>
                <w:sz w:val="30"/>
                <w:szCs w:val="30"/>
              </w:rPr>
              <w:t>申报主体</w:t>
            </w:r>
          </w:p>
        </w:tc>
        <w:tc>
          <w:tcPr>
            <w:tcW w:w="7513" w:type="dxa"/>
            <w:gridSpan w:val="5"/>
            <w:vAlign w:val="center"/>
          </w:tcPr>
          <w:p w14:paraId="616F15C8">
            <w:pPr>
              <w:adjustRightInd w:val="0"/>
              <w:snapToGrid w:val="0"/>
              <w:spacing w:line="400" w:lineRule="exact"/>
              <w:rPr>
                <w:rFonts w:eastAsia="仿宋"/>
                <w:bCs/>
                <w:sz w:val="30"/>
                <w:szCs w:val="30"/>
              </w:rPr>
            </w:pPr>
            <w:r>
              <w:rPr>
                <w:rFonts w:ascii="仿宋" w:hAnsi="仿宋" w:eastAsia="仿宋"/>
                <w:bCs/>
                <w:sz w:val="30"/>
                <w:szCs w:val="30"/>
              </w:rPr>
              <w:t>□</w:t>
            </w:r>
            <w:r>
              <w:rPr>
                <w:rFonts w:eastAsia="仿宋"/>
                <w:bCs/>
                <w:sz w:val="30"/>
                <w:szCs w:val="30"/>
              </w:rPr>
              <w:t xml:space="preserve">管理单位     </w:t>
            </w:r>
            <w:r>
              <w:rPr>
                <w:rFonts w:ascii="仿宋" w:hAnsi="仿宋" w:eastAsia="仿宋"/>
                <w:bCs/>
                <w:sz w:val="30"/>
                <w:szCs w:val="30"/>
              </w:rPr>
              <w:t>□</w:t>
            </w:r>
            <w:r>
              <w:rPr>
                <w:rFonts w:eastAsia="仿宋"/>
                <w:bCs/>
                <w:sz w:val="30"/>
                <w:szCs w:val="30"/>
              </w:rPr>
              <w:t>运营单位</w:t>
            </w:r>
          </w:p>
          <w:p w14:paraId="157547A2">
            <w:pPr>
              <w:adjustRightInd w:val="0"/>
              <w:snapToGrid w:val="0"/>
              <w:spacing w:line="400" w:lineRule="exact"/>
              <w:rPr>
                <w:rFonts w:eastAsia="仿宋"/>
                <w:bCs/>
                <w:sz w:val="30"/>
                <w:szCs w:val="30"/>
              </w:rPr>
            </w:pPr>
            <w:r>
              <w:rPr>
                <w:rFonts w:ascii="仿宋" w:hAnsi="仿宋" w:eastAsia="仿宋"/>
                <w:bCs/>
                <w:sz w:val="30"/>
                <w:szCs w:val="30"/>
              </w:rPr>
              <w:t>□</w:t>
            </w:r>
            <w:r>
              <w:rPr>
                <w:rFonts w:eastAsia="仿宋"/>
                <w:bCs/>
                <w:sz w:val="30"/>
                <w:szCs w:val="30"/>
              </w:rPr>
              <w:t xml:space="preserve">设计单位     </w:t>
            </w:r>
            <w:r>
              <w:rPr>
                <w:rFonts w:ascii="仿宋" w:hAnsi="仿宋" w:eastAsia="仿宋"/>
                <w:bCs/>
                <w:sz w:val="30"/>
                <w:szCs w:val="30"/>
              </w:rPr>
              <w:t>□</w:t>
            </w:r>
            <w:r>
              <w:rPr>
                <w:rFonts w:eastAsia="仿宋"/>
                <w:bCs/>
                <w:sz w:val="30"/>
                <w:szCs w:val="30"/>
              </w:rPr>
              <w:t>承建单位</w:t>
            </w:r>
          </w:p>
        </w:tc>
      </w:tr>
      <w:tr w14:paraId="2BD7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09" w:type="dxa"/>
            <w:shd w:val="clear" w:color="auto" w:fill="auto"/>
            <w:vAlign w:val="center"/>
          </w:tcPr>
          <w:p w14:paraId="31667FDE">
            <w:pPr>
              <w:adjustRightInd w:val="0"/>
              <w:snapToGrid w:val="0"/>
              <w:spacing w:line="360" w:lineRule="auto"/>
              <w:jc w:val="center"/>
              <w:rPr>
                <w:rFonts w:eastAsia="仿宋"/>
                <w:b/>
                <w:bCs/>
                <w:sz w:val="30"/>
                <w:szCs w:val="30"/>
              </w:rPr>
            </w:pPr>
            <w:r>
              <w:rPr>
                <w:rFonts w:eastAsia="仿宋"/>
                <w:sz w:val="30"/>
                <w:szCs w:val="30"/>
              </w:rPr>
              <w:t>申报单位</w:t>
            </w:r>
          </w:p>
        </w:tc>
        <w:tc>
          <w:tcPr>
            <w:tcW w:w="7513" w:type="dxa"/>
            <w:gridSpan w:val="5"/>
            <w:shd w:val="clear" w:color="auto" w:fill="auto"/>
          </w:tcPr>
          <w:p w14:paraId="7F130196">
            <w:pPr>
              <w:adjustRightInd w:val="0"/>
              <w:snapToGrid w:val="0"/>
              <w:spacing w:line="400" w:lineRule="exact"/>
              <w:rPr>
                <w:rFonts w:eastAsia="仿宋"/>
                <w:b/>
                <w:bCs/>
                <w:sz w:val="30"/>
                <w:szCs w:val="30"/>
                <w:bdr w:val="single" w:color="auto" w:sz="4" w:space="0"/>
              </w:rPr>
            </w:pPr>
            <w:r>
              <w:rPr>
                <w:rFonts w:eastAsia="仿宋"/>
                <w:sz w:val="30"/>
                <w:szCs w:val="30"/>
              </w:rPr>
              <w:t>与营业执照或法人证书名称一致</w:t>
            </w:r>
          </w:p>
        </w:tc>
      </w:tr>
      <w:tr w14:paraId="4D97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09" w:type="dxa"/>
            <w:vAlign w:val="center"/>
          </w:tcPr>
          <w:p w14:paraId="60AD60F0">
            <w:pPr>
              <w:adjustRightInd w:val="0"/>
              <w:snapToGrid w:val="0"/>
              <w:spacing w:line="360" w:lineRule="auto"/>
              <w:jc w:val="center"/>
              <w:rPr>
                <w:rFonts w:eastAsia="仿宋"/>
                <w:bCs/>
                <w:sz w:val="30"/>
                <w:szCs w:val="30"/>
              </w:rPr>
            </w:pPr>
            <w:r>
              <w:rPr>
                <w:rFonts w:eastAsia="仿宋"/>
                <w:bCs/>
                <w:sz w:val="30"/>
                <w:szCs w:val="30"/>
              </w:rPr>
              <w:t>法人代表</w:t>
            </w:r>
          </w:p>
        </w:tc>
        <w:tc>
          <w:tcPr>
            <w:tcW w:w="2693" w:type="dxa"/>
            <w:vAlign w:val="center"/>
          </w:tcPr>
          <w:p w14:paraId="168C0477">
            <w:pPr>
              <w:adjustRightInd w:val="0"/>
              <w:snapToGrid w:val="0"/>
              <w:spacing w:line="400" w:lineRule="exact"/>
              <w:rPr>
                <w:rFonts w:eastAsia="仿宋"/>
                <w:bCs/>
                <w:sz w:val="30"/>
                <w:szCs w:val="30"/>
              </w:rPr>
            </w:pPr>
          </w:p>
        </w:tc>
        <w:tc>
          <w:tcPr>
            <w:tcW w:w="1417" w:type="dxa"/>
            <w:gridSpan w:val="2"/>
            <w:vAlign w:val="center"/>
          </w:tcPr>
          <w:p w14:paraId="34EE52B6">
            <w:pPr>
              <w:adjustRightInd w:val="0"/>
              <w:snapToGrid w:val="0"/>
              <w:spacing w:line="400" w:lineRule="exact"/>
              <w:rPr>
                <w:rFonts w:eastAsia="仿宋"/>
                <w:bCs/>
                <w:sz w:val="30"/>
                <w:szCs w:val="30"/>
              </w:rPr>
            </w:pPr>
            <w:r>
              <w:rPr>
                <w:rFonts w:hint="eastAsia" w:eastAsia="仿宋"/>
                <w:bCs/>
                <w:sz w:val="30"/>
                <w:szCs w:val="30"/>
              </w:rPr>
              <w:t>成立时间</w:t>
            </w:r>
          </w:p>
        </w:tc>
        <w:tc>
          <w:tcPr>
            <w:tcW w:w="3403" w:type="dxa"/>
            <w:gridSpan w:val="2"/>
            <w:vAlign w:val="center"/>
          </w:tcPr>
          <w:p w14:paraId="5FDA9558">
            <w:pPr>
              <w:adjustRightInd w:val="0"/>
              <w:snapToGrid w:val="0"/>
              <w:spacing w:line="400" w:lineRule="exact"/>
              <w:rPr>
                <w:rFonts w:eastAsia="仿宋"/>
                <w:bCs/>
                <w:sz w:val="30"/>
                <w:szCs w:val="30"/>
              </w:rPr>
            </w:pPr>
          </w:p>
        </w:tc>
      </w:tr>
      <w:tr w14:paraId="764F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09" w:type="dxa"/>
            <w:vAlign w:val="center"/>
          </w:tcPr>
          <w:p w14:paraId="4DD30FEF">
            <w:pPr>
              <w:adjustRightInd w:val="0"/>
              <w:snapToGrid w:val="0"/>
              <w:spacing w:line="360" w:lineRule="auto"/>
              <w:jc w:val="center"/>
              <w:rPr>
                <w:rFonts w:eastAsia="仿宋"/>
                <w:b/>
                <w:bCs/>
                <w:sz w:val="30"/>
                <w:szCs w:val="30"/>
              </w:rPr>
            </w:pPr>
            <w:r>
              <w:rPr>
                <w:rFonts w:eastAsia="仿宋"/>
                <w:sz w:val="30"/>
                <w:szCs w:val="30"/>
              </w:rPr>
              <w:t>通讯地址</w:t>
            </w:r>
          </w:p>
        </w:tc>
        <w:tc>
          <w:tcPr>
            <w:tcW w:w="7513" w:type="dxa"/>
            <w:gridSpan w:val="5"/>
          </w:tcPr>
          <w:p w14:paraId="226836DB">
            <w:pPr>
              <w:adjustRightInd w:val="0"/>
              <w:snapToGrid w:val="0"/>
              <w:spacing w:line="360" w:lineRule="auto"/>
              <w:rPr>
                <w:rFonts w:eastAsia="仿宋"/>
                <w:b/>
                <w:bCs/>
                <w:sz w:val="30"/>
                <w:szCs w:val="30"/>
                <w:bdr w:val="single" w:color="auto" w:sz="4" w:space="0"/>
              </w:rPr>
            </w:pPr>
            <w:r>
              <w:rPr>
                <w:rFonts w:eastAsia="仿宋"/>
                <w:sz w:val="30"/>
                <w:szCs w:val="30"/>
              </w:rPr>
              <w:t>单位实际办公地址</w:t>
            </w:r>
          </w:p>
        </w:tc>
      </w:tr>
      <w:tr w14:paraId="33C9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09" w:type="dxa"/>
            <w:vAlign w:val="center"/>
          </w:tcPr>
          <w:p w14:paraId="44223251">
            <w:pPr>
              <w:adjustRightInd w:val="0"/>
              <w:snapToGrid w:val="0"/>
              <w:spacing w:line="360" w:lineRule="auto"/>
              <w:rPr>
                <w:rFonts w:eastAsia="仿宋"/>
                <w:sz w:val="30"/>
                <w:szCs w:val="30"/>
              </w:rPr>
            </w:pPr>
            <w:r>
              <w:rPr>
                <w:rFonts w:hint="eastAsia" w:eastAsia="仿宋"/>
                <w:sz w:val="30"/>
                <w:szCs w:val="30"/>
              </w:rPr>
              <w:t>申报</w:t>
            </w:r>
            <w:r>
              <w:rPr>
                <w:rFonts w:eastAsia="仿宋"/>
                <w:sz w:val="30"/>
                <w:szCs w:val="30"/>
              </w:rPr>
              <w:t>联系人</w:t>
            </w:r>
          </w:p>
        </w:tc>
        <w:tc>
          <w:tcPr>
            <w:tcW w:w="2731" w:type="dxa"/>
            <w:gridSpan w:val="2"/>
          </w:tcPr>
          <w:p w14:paraId="06C8D575">
            <w:pPr>
              <w:adjustRightInd w:val="0"/>
              <w:snapToGrid w:val="0"/>
              <w:spacing w:line="360" w:lineRule="auto"/>
              <w:rPr>
                <w:rFonts w:eastAsia="仿宋"/>
                <w:sz w:val="30"/>
                <w:szCs w:val="30"/>
              </w:rPr>
            </w:pPr>
          </w:p>
        </w:tc>
        <w:tc>
          <w:tcPr>
            <w:tcW w:w="1417" w:type="dxa"/>
            <w:gridSpan w:val="2"/>
          </w:tcPr>
          <w:p w14:paraId="031ED9A9">
            <w:pPr>
              <w:adjustRightInd w:val="0"/>
              <w:snapToGrid w:val="0"/>
              <w:spacing w:line="400" w:lineRule="exact"/>
              <w:rPr>
                <w:rFonts w:eastAsia="仿宋"/>
                <w:bCs/>
                <w:sz w:val="30"/>
                <w:szCs w:val="30"/>
              </w:rPr>
            </w:pPr>
            <w:r>
              <w:rPr>
                <w:rFonts w:eastAsia="仿宋"/>
                <w:bCs/>
                <w:sz w:val="30"/>
                <w:szCs w:val="30"/>
              </w:rPr>
              <w:t>联系电话</w:t>
            </w:r>
          </w:p>
        </w:tc>
        <w:tc>
          <w:tcPr>
            <w:tcW w:w="3365" w:type="dxa"/>
          </w:tcPr>
          <w:p w14:paraId="218210C5">
            <w:pPr>
              <w:adjustRightInd w:val="0"/>
              <w:snapToGrid w:val="0"/>
              <w:spacing w:line="360" w:lineRule="auto"/>
              <w:rPr>
                <w:rFonts w:eastAsia="仿宋"/>
                <w:sz w:val="30"/>
                <w:szCs w:val="30"/>
              </w:rPr>
            </w:pPr>
          </w:p>
        </w:tc>
      </w:tr>
      <w:tr w14:paraId="364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22" w:type="dxa"/>
            <w:gridSpan w:val="6"/>
            <w:vAlign w:val="center"/>
          </w:tcPr>
          <w:p w14:paraId="78A21F65">
            <w:pPr>
              <w:adjustRightInd w:val="0"/>
              <w:snapToGrid w:val="0"/>
              <w:spacing w:line="360" w:lineRule="auto"/>
              <w:jc w:val="center"/>
              <w:rPr>
                <w:b/>
                <w:sz w:val="28"/>
                <w:szCs w:val="28"/>
              </w:rPr>
            </w:pPr>
            <w:r>
              <w:rPr>
                <w:rFonts w:eastAsia="仿宋"/>
                <w:b/>
                <w:sz w:val="30"/>
                <w:szCs w:val="30"/>
              </w:rPr>
              <w:t>单  位  简  介</w:t>
            </w:r>
          </w:p>
        </w:tc>
      </w:tr>
      <w:tr w14:paraId="41C2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jc w:val="center"/>
        </w:trPr>
        <w:tc>
          <w:tcPr>
            <w:tcW w:w="9322" w:type="dxa"/>
            <w:gridSpan w:val="6"/>
          </w:tcPr>
          <w:p w14:paraId="4FEA3AAE">
            <w:pPr>
              <w:adjustRightInd w:val="0"/>
              <w:snapToGrid w:val="0"/>
              <w:ind w:firstLine="3850" w:firstLineChars="1375"/>
              <w:rPr>
                <w:sz w:val="28"/>
              </w:rPr>
            </w:pPr>
          </w:p>
          <w:p w14:paraId="6CA329F6">
            <w:pPr>
              <w:adjustRightInd w:val="0"/>
              <w:snapToGrid w:val="0"/>
              <w:ind w:firstLine="4125" w:firstLineChars="1375"/>
              <w:rPr>
                <w:rFonts w:eastAsia="仿宋"/>
                <w:sz w:val="30"/>
                <w:szCs w:val="30"/>
              </w:rPr>
            </w:pPr>
          </w:p>
          <w:p w14:paraId="4FDAB46B">
            <w:pPr>
              <w:adjustRightInd w:val="0"/>
              <w:snapToGrid w:val="0"/>
              <w:ind w:firstLine="4125" w:firstLineChars="1375"/>
              <w:rPr>
                <w:rFonts w:eastAsia="仿宋"/>
                <w:sz w:val="30"/>
                <w:szCs w:val="30"/>
              </w:rPr>
            </w:pPr>
          </w:p>
          <w:p w14:paraId="619A3AB1">
            <w:pPr>
              <w:adjustRightInd w:val="0"/>
              <w:snapToGrid w:val="0"/>
              <w:ind w:firstLine="4125" w:firstLineChars="1375"/>
              <w:rPr>
                <w:rFonts w:eastAsia="仿宋"/>
                <w:sz w:val="30"/>
                <w:szCs w:val="30"/>
              </w:rPr>
            </w:pPr>
          </w:p>
          <w:p w14:paraId="65A519F1">
            <w:pPr>
              <w:adjustRightInd w:val="0"/>
              <w:snapToGrid w:val="0"/>
              <w:ind w:firstLine="4125" w:firstLineChars="1375"/>
              <w:rPr>
                <w:rFonts w:eastAsia="仿宋"/>
                <w:sz w:val="30"/>
                <w:szCs w:val="30"/>
              </w:rPr>
            </w:pPr>
          </w:p>
          <w:p w14:paraId="7970D1D5">
            <w:pPr>
              <w:adjustRightInd w:val="0"/>
              <w:snapToGrid w:val="0"/>
              <w:ind w:firstLine="4125" w:firstLineChars="1375"/>
              <w:rPr>
                <w:rFonts w:eastAsia="仿宋"/>
                <w:sz w:val="30"/>
                <w:szCs w:val="30"/>
              </w:rPr>
            </w:pPr>
          </w:p>
          <w:p w14:paraId="5D969FB7">
            <w:pPr>
              <w:adjustRightInd w:val="0"/>
              <w:snapToGrid w:val="0"/>
              <w:ind w:firstLine="4125" w:firstLineChars="1375"/>
              <w:rPr>
                <w:rFonts w:eastAsia="仿宋"/>
                <w:sz w:val="30"/>
                <w:szCs w:val="30"/>
              </w:rPr>
            </w:pPr>
          </w:p>
          <w:p w14:paraId="6DDC89C7">
            <w:pPr>
              <w:adjustRightInd w:val="0"/>
              <w:snapToGrid w:val="0"/>
              <w:ind w:firstLine="4125" w:firstLineChars="1375"/>
              <w:rPr>
                <w:rFonts w:eastAsia="仿宋"/>
                <w:sz w:val="30"/>
                <w:szCs w:val="30"/>
              </w:rPr>
            </w:pPr>
          </w:p>
          <w:p w14:paraId="0B7B8B8B">
            <w:pPr>
              <w:adjustRightInd w:val="0"/>
              <w:snapToGrid w:val="0"/>
              <w:ind w:firstLine="4125" w:firstLineChars="1375"/>
              <w:rPr>
                <w:rFonts w:eastAsia="仿宋"/>
                <w:sz w:val="30"/>
                <w:szCs w:val="30"/>
              </w:rPr>
            </w:pPr>
          </w:p>
          <w:p w14:paraId="2A0B665E">
            <w:pPr>
              <w:adjustRightInd w:val="0"/>
              <w:snapToGrid w:val="0"/>
              <w:ind w:firstLine="4125" w:firstLineChars="1375"/>
              <w:rPr>
                <w:rFonts w:eastAsia="仿宋"/>
                <w:sz w:val="30"/>
                <w:szCs w:val="30"/>
              </w:rPr>
            </w:pPr>
            <w:r>
              <w:rPr>
                <w:rFonts w:eastAsia="仿宋"/>
                <w:sz w:val="30"/>
                <w:szCs w:val="30"/>
              </w:rPr>
              <w:t>申报单位</w:t>
            </w:r>
          </w:p>
          <w:p w14:paraId="3DA4A4BF">
            <w:pPr>
              <w:adjustRightInd w:val="0"/>
              <w:snapToGrid w:val="0"/>
              <w:ind w:firstLine="4125" w:firstLineChars="1375"/>
              <w:rPr>
                <w:rFonts w:eastAsia="仿宋"/>
                <w:sz w:val="30"/>
                <w:szCs w:val="30"/>
              </w:rPr>
            </w:pPr>
            <w:r>
              <w:rPr>
                <w:rFonts w:eastAsia="仿宋"/>
                <w:sz w:val="30"/>
                <w:szCs w:val="30"/>
              </w:rPr>
              <w:t>盖 章 处：</w:t>
            </w:r>
          </w:p>
          <w:p w14:paraId="5D9F1834">
            <w:pPr>
              <w:adjustRightInd w:val="0"/>
              <w:snapToGrid w:val="0"/>
              <w:ind w:firstLine="4125" w:firstLineChars="1375"/>
              <w:rPr>
                <w:rFonts w:eastAsia="仿宋"/>
                <w:sz w:val="30"/>
                <w:szCs w:val="30"/>
              </w:rPr>
            </w:pPr>
            <w:r>
              <w:rPr>
                <w:rFonts w:eastAsia="仿宋"/>
                <w:sz w:val="30"/>
                <w:szCs w:val="30"/>
              </w:rPr>
              <w:t>申报时间：      年    月    日</w:t>
            </w:r>
          </w:p>
        </w:tc>
      </w:tr>
    </w:tbl>
    <w:p w14:paraId="25893F5B">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表二、联合申报单位表</w:t>
      </w:r>
    </w:p>
    <w:tbl>
      <w:tblPr>
        <w:tblStyle w:val="7"/>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997"/>
        <w:gridCol w:w="1509"/>
        <w:gridCol w:w="2549"/>
      </w:tblGrid>
      <w:tr w14:paraId="6841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224" w:type="dxa"/>
            <w:vAlign w:val="center"/>
          </w:tcPr>
          <w:p w14:paraId="19584A02">
            <w:pPr>
              <w:adjustRightInd w:val="0"/>
              <w:snapToGrid w:val="0"/>
              <w:jc w:val="center"/>
              <w:rPr>
                <w:rFonts w:eastAsia="仿宋"/>
                <w:bCs/>
                <w:sz w:val="28"/>
                <w:szCs w:val="28"/>
              </w:rPr>
            </w:pPr>
            <w:r>
              <w:rPr>
                <w:rFonts w:eastAsia="仿宋"/>
                <w:bCs/>
                <w:sz w:val="28"/>
                <w:szCs w:val="28"/>
              </w:rPr>
              <w:t>申报单位</w:t>
            </w:r>
          </w:p>
        </w:tc>
        <w:tc>
          <w:tcPr>
            <w:tcW w:w="7055" w:type="dxa"/>
            <w:gridSpan w:val="3"/>
          </w:tcPr>
          <w:p w14:paraId="5DAB7431">
            <w:pPr>
              <w:adjustRightInd w:val="0"/>
              <w:snapToGrid w:val="0"/>
              <w:rPr>
                <w:rFonts w:eastAsia="仿宋"/>
                <w:bCs/>
                <w:sz w:val="30"/>
                <w:szCs w:val="30"/>
              </w:rPr>
            </w:pPr>
            <w:r>
              <w:rPr>
                <w:rFonts w:eastAsia="仿宋"/>
                <w:bCs/>
                <w:sz w:val="30"/>
                <w:szCs w:val="30"/>
              </w:rPr>
              <w:t>与营业执照或法人证书名称一致，如有变更应出具相应的证明文件</w:t>
            </w:r>
          </w:p>
        </w:tc>
      </w:tr>
      <w:tr w14:paraId="2AE9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224" w:type="dxa"/>
            <w:vAlign w:val="center"/>
          </w:tcPr>
          <w:p w14:paraId="5CF7B6B4">
            <w:pPr>
              <w:adjustRightInd w:val="0"/>
              <w:snapToGrid w:val="0"/>
              <w:spacing w:line="300" w:lineRule="auto"/>
              <w:jc w:val="center"/>
              <w:rPr>
                <w:rFonts w:eastAsia="仿宋"/>
                <w:bCs/>
                <w:sz w:val="28"/>
                <w:szCs w:val="28"/>
              </w:rPr>
            </w:pPr>
            <w:r>
              <w:rPr>
                <w:rFonts w:eastAsia="仿宋"/>
                <w:bCs/>
                <w:sz w:val="28"/>
                <w:szCs w:val="28"/>
              </w:rPr>
              <w:t>法人代表</w:t>
            </w:r>
          </w:p>
        </w:tc>
        <w:tc>
          <w:tcPr>
            <w:tcW w:w="2997" w:type="dxa"/>
            <w:vAlign w:val="center"/>
          </w:tcPr>
          <w:p w14:paraId="5E1718FC">
            <w:pPr>
              <w:adjustRightInd w:val="0"/>
              <w:snapToGrid w:val="0"/>
              <w:spacing w:line="300" w:lineRule="auto"/>
              <w:jc w:val="center"/>
              <w:rPr>
                <w:rFonts w:eastAsia="仿宋"/>
                <w:bCs/>
                <w:sz w:val="30"/>
                <w:szCs w:val="30"/>
              </w:rPr>
            </w:pPr>
          </w:p>
        </w:tc>
        <w:tc>
          <w:tcPr>
            <w:tcW w:w="1509" w:type="dxa"/>
            <w:vAlign w:val="center"/>
          </w:tcPr>
          <w:p w14:paraId="629D4AD6">
            <w:pPr>
              <w:adjustRightInd w:val="0"/>
              <w:snapToGrid w:val="0"/>
              <w:spacing w:line="300" w:lineRule="auto"/>
              <w:jc w:val="center"/>
              <w:rPr>
                <w:rFonts w:eastAsia="仿宋"/>
                <w:bCs/>
                <w:sz w:val="30"/>
                <w:szCs w:val="30"/>
              </w:rPr>
            </w:pPr>
            <w:r>
              <w:rPr>
                <w:rFonts w:eastAsia="仿宋"/>
                <w:bCs/>
                <w:sz w:val="30"/>
                <w:szCs w:val="30"/>
              </w:rPr>
              <w:t>成立时间</w:t>
            </w:r>
          </w:p>
        </w:tc>
        <w:tc>
          <w:tcPr>
            <w:tcW w:w="2549" w:type="dxa"/>
            <w:vAlign w:val="center"/>
          </w:tcPr>
          <w:p w14:paraId="7EC11B8E">
            <w:pPr>
              <w:adjustRightInd w:val="0"/>
              <w:snapToGrid w:val="0"/>
              <w:spacing w:line="300" w:lineRule="auto"/>
              <w:rPr>
                <w:rFonts w:eastAsia="仿宋"/>
                <w:bCs/>
                <w:sz w:val="30"/>
                <w:szCs w:val="30"/>
              </w:rPr>
            </w:pPr>
          </w:p>
        </w:tc>
      </w:tr>
      <w:tr w14:paraId="45D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24" w:type="dxa"/>
            <w:vAlign w:val="center"/>
          </w:tcPr>
          <w:p w14:paraId="63C14EA6">
            <w:pPr>
              <w:adjustRightInd w:val="0"/>
              <w:snapToGrid w:val="0"/>
              <w:spacing w:line="300" w:lineRule="auto"/>
              <w:jc w:val="center"/>
              <w:rPr>
                <w:rFonts w:eastAsia="仿宋"/>
                <w:bCs/>
                <w:sz w:val="28"/>
                <w:szCs w:val="28"/>
              </w:rPr>
            </w:pPr>
            <w:r>
              <w:rPr>
                <w:rFonts w:eastAsia="仿宋"/>
                <w:sz w:val="30"/>
                <w:szCs w:val="30"/>
              </w:rPr>
              <w:t>通讯地址</w:t>
            </w:r>
          </w:p>
        </w:tc>
        <w:tc>
          <w:tcPr>
            <w:tcW w:w="7055" w:type="dxa"/>
            <w:gridSpan w:val="3"/>
            <w:vAlign w:val="center"/>
          </w:tcPr>
          <w:p w14:paraId="305FE049">
            <w:pPr>
              <w:adjustRightInd w:val="0"/>
              <w:snapToGrid w:val="0"/>
              <w:spacing w:line="300" w:lineRule="auto"/>
              <w:rPr>
                <w:rFonts w:eastAsia="仿宋"/>
                <w:bCs/>
                <w:sz w:val="30"/>
                <w:szCs w:val="30"/>
              </w:rPr>
            </w:pPr>
          </w:p>
        </w:tc>
      </w:tr>
      <w:tr w14:paraId="04CC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279" w:type="dxa"/>
            <w:gridSpan w:val="4"/>
            <w:vAlign w:val="center"/>
          </w:tcPr>
          <w:p w14:paraId="5C51FCF8">
            <w:pPr>
              <w:adjustRightInd w:val="0"/>
              <w:snapToGrid w:val="0"/>
              <w:jc w:val="center"/>
              <w:rPr>
                <w:rFonts w:eastAsia="仿宋"/>
                <w:b/>
                <w:bCs/>
                <w:sz w:val="28"/>
                <w:szCs w:val="28"/>
              </w:rPr>
            </w:pPr>
            <w:r>
              <w:rPr>
                <w:rFonts w:eastAsia="仿宋"/>
                <w:b/>
                <w:bCs/>
                <w:sz w:val="28"/>
                <w:szCs w:val="28"/>
              </w:rPr>
              <w:t>单  位  简  介</w:t>
            </w:r>
          </w:p>
        </w:tc>
      </w:tr>
      <w:tr w14:paraId="6072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0" w:hRule="atLeast"/>
        </w:trPr>
        <w:tc>
          <w:tcPr>
            <w:tcW w:w="9279" w:type="dxa"/>
            <w:gridSpan w:val="4"/>
            <w:tcBorders>
              <w:bottom w:val="single" w:color="auto" w:sz="4" w:space="0"/>
            </w:tcBorders>
          </w:tcPr>
          <w:p w14:paraId="2954868C">
            <w:pPr>
              <w:spacing w:line="480" w:lineRule="exact"/>
              <w:rPr>
                <w:rFonts w:eastAsia="微软雅黑"/>
                <w:sz w:val="28"/>
              </w:rPr>
            </w:pPr>
          </w:p>
          <w:p w14:paraId="1FE67794">
            <w:pPr>
              <w:spacing w:line="480" w:lineRule="exact"/>
              <w:rPr>
                <w:rFonts w:eastAsia="微软雅黑"/>
                <w:sz w:val="28"/>
              </w:rPr>
            </w:pPr>
          </w:p>
          <w:p w14:paraId="2B8D2732">
            <w:pPr>
              <w:spacing w:line="480" w:lineRule="exact"/>
              <w:rPr>
                <w:rFonts w:eastAsia="微软雅黑"/>
                <w:sz w:val="28"/>
              </w:rPr>
            </w:pPr>
          </w:p>
          <w:p w14:paraId="6408C794">
            <w:pPr>
              <w:spacing w:line="480" w:lineRule="exact"/>
              <w:rPr>
                <w:rFonts w:eastAsia="微软雅黑"/>
                <w:sz w:val="28"/>
              </w:rPr>
            </w:pPr>
          </w:p>
          <w:p w14:paraId="7443F4C3">
            <w:pPr>
              <w:spacing w:line="480" w:lineRule="exact"/>
              <w:rPr>
                <w:rFonts w:eastAsia="微软雅黑"/>
                <w:sz w:val="28"/>
                <w:szCs w:val="28"/>
              </w:rPr>
            </w:pPr>
          </w:p>
          <w:p w14:paraId="4C17143C">
            <w:pPr>
              <w:adjustRightInd w:val="0"/>
              <w:snapToGrid w:val="0"/>
              <w:rPr>
                <w:rFonts w:eastAsia="微软雅黑"/>
                <w:sz w:val="28"/>
              </w:rPr>
            </w:pPr>
          </w:p>
          <w:p w14:paraId="3ACE19CA">
            <w:pPr>
              <w:adjustRightInd w:val="0"/>
              <w:snapToGrid w:val="0"/>
              <w:rPr>
                <w:rFonts w:eastAsia="微软雅黑"/>
                <w:sz w:val="28"/>
              </w:rPr>
            </w:pPr>
          </w:p>
          <w:p w14:paraId="1A67EE04">
            <w:pPr>
              <w:adjustRightInd w:val="0"/>
              <w:snapToGrid w:val="0"/>
              <w:rPr>
                <w:rFonts w:eastAsia="微软雅黑"/>
                <w:sz w:val="28"/>
              </w:rPr>
            </w:pPr>
          </w:p>
          <w:p w14:paraId="2E672736">
            <w:pPr>
              <w:adjustRightInd w:val="0"/>
              <w:snapToGrid w:val="0"/>
              <w:rPr>
                <w:rFonts w:eastAsia="微软雅黑"/>
                <w:sz w:val="28"/>
              </w:rPr>
            </w:pPr>
          </w:p>
          <w:p w14:paraId="352AE8F6">
            <w:pPr>
              <w:adjustRightInd w:val="0"/>
              <w:snapToGrid w:val="0"/>
              <w:rPr>
                <w:rFonts w:eastAsia="微软雅黑"/>
                <w:sz w:val="28"/>
              </w:rPr>
            </w:pPr>
          </w:p>
          <w:p w14:paraId="14A5DF04">
            <w:pPr>
              <w:adjustRightInd w:val="0"/>
              <w:snapToGrid w:val="0"/>
              <w:rPr>
                <w:rFonts w:eastAsia="微软雅黑"/>
                <w:sz w:val="28"/>
              </w:rPr>
            </w:pPr>
          </w:p>
          <w:p w14:paraId="058E6D63">
            <w:pPr>
              <w:adjustRightInd w:val="0"/>
              <w:snapToGrid w:val="0"/>
              <w:rPr>
                <w:rFonts w:eastAsia="微软雅黑"/>
                <w:sz w:val="28"/>
              </w:rPr>
            </w:pPr>
          </w:p>
          <w:p w14:paraId="0E7BFCE8">
            <w:pPr>
              <w:adjustRightInd w:val="0"/>
              <w:snapToGrid w:val="0"/>
              <w:rPr>
                <w:rFonts w:eastAsia="微软雅黑"/>
                <w:sz w:val="28"/>
              </w:rPr>
            </w:pPr>
          </w:p>
          <w:p w14:paraId="23F77681">
            <w:pPr>
              <w:adjustRightInd w:val="0"/>
              <w:snapToGrid w:val="0"/>
              <w:rPr>
                <w:rFonts w:eastAsia="微软雅黑"/>
                <w:sz w:val="28"/>
              </w:rPr>
            </w:pPr>
          </w:p>
          <w:p w14:paraId="5CF0D841">
            <w:pPr>
              <w:adjustRightInd w:val="0"/>
              <w:snapToGrid w:val="0"/>
              <w:rPr>
                <w:rFonts w:eastAsia="微软雅黑"/>
                <w:sz w:val="28"/>
              </w:rPr>
            </w:pPr>
          </w:p>
          <w:p w14:paraId="7D4A593D">
            <w:pPr>
              <w:adjustRightInd w:val="0"/>
              <w:snapToGrid w:val="0"/>
              <w:rPr>
                <w:rFonts w:eastAsia="微软雅黑"/>
                <w:sz w:val="28"/>
              </w:rPr>
            </w:pPr>
          </w:p>
          <w:p w14:paraId="1B6FB173">
            <w:pPr>
              <w:adjustRightInd w:val="0"/>
              <w:snapToGrid w:val="0"/>
              <w:rPr>
                <w:rFonts w:eastAsia="微软雅黑"/>
                <w:sz w:val="28"/>
              </w:rPr>
            </w:pPr>
          </w:p>
          <w:p w14:paraId="171BCE7A">
            <w:pPr>
              <w:adjustRightInd w:val="0"/>
              <w:snapToGrid w:val="0"/>
              <w:rPr>
                <w:rFonts w:eastAsia="微软雅黑"/>
                <w:sz w:val="28"/>
              </w:rPr>
            </w:pPr>
          </w:p>
          <w:p w14:paraId="2557C278">
            <w:pPr>
              <w:adjustRightInd w:val="0"/>
              <w:snapToGrid w:val="0"/>
              <w:rPr>
                <w:rFonts w:eastAsia="微软雅黑"/>
                <w:sz w:val="28"/>
              </w:rPr>
            </w:pPr>
          </w:p>
          <w:p w14:paraId="64CC5003">
            <w:pPr>
              <w:adjustRightInd w:val="0"/>
              <w:snapToGrid w:val="0"/>
              <w:rPr>
                <w:rFonts w:eastAsia="微软雅黑"/>
                <w:sz w:val="28"/>
              </w:rPr>
            </w:pPr>
          </w:p>
          <w:p w14:paraId="3D41B3DC">
            <w:pPr>
              <w:adjustRightInd w:val="0"/>
              <w:snapToGrid w:val="0"/>
              <w:rPr>
                <w:rFonts w:eastAsia="微软雅黑"/>
                <w:sz w:val="28"/>
              </w:rPr>
            </w:pPr>
          </w:p>
          <w:p w14:paraId="1F90DCAB">
            <w:pPr>
              <w:adjustRightInd w:val="0"/>
              <w:snapToGrid w:val="0"/>
              <w:rPr>
                <w:rFonts w:eastAsia="微软雅黑"/>
                <w:sz w:val="28"/>
              </w:rPr>
            </w:pPr>
          </w:p>
          <w:p w14:paraId="1712D758">
            <w:pPr>
              <w:adjustRightInd w:val="0"/>
              <w:snapToGrid w:val="0"/>
              <w:rPr>
                <w:rFonts w:eastAsia="微软雅黑"/>
                <w:sz w:val="28"/>
              </w:rPr>
            </w:pPr>
          </w:p>
          <w:p w14:paraId="13568611">
            <w:pPr>
              <w:adjustRightInd w:val="0"/>
              <w:snapToGrid w:val="0"/>
              <w:rPr>
                <w:rFonts w:eastAsia="微软雅黑"/>
                <w:sz w:val="28"/>
              </w:rPr>
            </w:pPr>
          </w:p>
          <w:p w14:paraId="3385F527">
            <w:pPr>
              <w:adjustRightInd w:val="0"/>
              <w:snapToGrid w:val="0"/>
              <w:rPr>
                <w:rFonts w:eastAsia="仿宋"/>
                <w:bCs/>
                <w:sz w:val="28"/>
                <w:szCs w:val="28"/>
              </w:rPr>
            </w:pPr>
            <w:r>
              <w:rPr>
                <w:rFonts w:eastAsia="仿宋"/>
                <w:bCs/>
                <w:sz w:val="28"/>
                <w:szCs w:val="28"/>
              </w:rPr>
              <w:t>公章：                经办人签名：           时间：    年  月  日</w:t>
            </w:r>
          </w:p>
        </w:tc>
      </w:tr>
    </w:tbl>
    <w:p w14:paraId="04A382AD">
      <w:pPr>
        <w:adjustRightInd w:val="0"/>
        <w:snapToGrid w:val="0"/>
        <w:jc w:val="center"/>
        <w:rPr>
          <w:rFonts w:eastAsia="黑体"/>
          <w:bCs/>
          <w:sz w:val="32"/>
          <w:szCs w:val="32"/>
        </w:rPr>
      </w:pPr>
      <w:r>
        <w:rPr>
          <w:rFonts w:eastAsia="黑体"/>
          <w:b/>
          <w:bCs/>
          <w:sz w:val="28"/>
        </w:rPr>
        <w:br w:type="page"/>
      </w:r>
      <w:r>
        <w:rPr>
          <w:rFonts w:hint="eastAsia" w:ascii="方正小标宋简体" w:hAnsi="方正小标宋简体" w:eastAsia="方正小标宋简体" w:cs="方正小标宋简体"/>
          <w:bCs/>
          <w:sz w:val="32"/>
          <w:szCs w:val="32"/>
        </w:rPr>
        <w:t>表三、申报设计师</w:t>
      </w:r>
    </w:p>
    <w:tbl>
      <w:tblPr>
        <w:tblStyle w:val="7"/>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13"/>
        <w:gridCol w:w="444"/>
        <w:gridCol w:w="338"/>
        <w:gridCol w:w="368"/>
        <w:gridCol w:w="370"/>
        <w:gridCol w:w="369"/>
        <w:gridCol w:w="368"/>
        <w:gridCol w:w="91"/>
        <w:gridCol w:w="278"/>
        <w:gridCol w:w="368"/>
        <w:gridCol w:w="61"/>
        <w:gridCol w:w="308"/>
        <w:gridCol w:w="227"/>
        <w:gridCol w:w="142"/>
        <w:gridCol w:w="274"/>
        <w:gridCol w:w="94"/>
        <w:gridCol w:w="369"/>
        <w:gridCol w:w="235"/>
        <w:gridCol w:w="162"/>
        <w:gridCol w:w="107"/>
        <w:gridCol w:w="231"/>
        <w:gridCol w:w="369"/>
        <w:gridCol w:w="227"/>
        <w:gridCol w:w="141"/>
        <w:gridCol w:w="369"/>
        <w:gridCol w:w="368"/>
        <w:gridCol w:w="366"/>
        <w:gridCol w:w="1658"/>
      </w:tblGrid>
      <w:tr w14:paraId="0C4D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33" w:type="dxa"/>
            <w:gridSpan w:val="2"/>
          </w:tcPr>
          <w:p w14:paraId="451E516A">
            <w:pPr>
              <w:adjustRightInd w:val="0"/>
              <w:snapToGrid w:val="0"/>
              <w:jc w:val="center"/>
              <w:rPr>
                <w:rFonts w:eastAsia="仿宋"/>
                <w:bCs/>
                <w:sz w:val="28"/>
                <w:szCs w:val="28"/>
              </w:rPr>
            </w:pPr>
            <w:r>
              <w:rPr>
                <w:rFonts w:eastAsia="仿宋"/>
                <w:bCs/>
                <w:sz w:val="28"/>
                <w:szCs w:val="28"/>
              </w:rPr>
              <w:t>姓名</w:t>
            </w:r>
          </w:p>
        </w:tc>
        <w:tc>
          <w:tcPr>
            <w:tcW w:w="1520" w:type="dxa"/>
            <w:gridSpan w:val="4"/>
          </w:tcPr>
          <w:p w14:paraId="744DA899">
            <w:pPr>
              <w:adjustRightInd w:val="0"/>
              <w:snapToGrid w:val="0"/>
              <w:jc w:val="left"/>
              <w:rPr>
                <w:rFonts w:eastAsia="仿宋"/>
                <w:bCs/>
                <w:sz w:val="28"/>
                <w:szCs w:val="28"/>
              </w:rPr>
            </w:pPr>
          </w:p>
        </w:tc>
        <w:tc>
          <w:tcPr>
            <w:tcW w:w="828" w:type="dxa"/>
            <w:gridSpan w:val="3"/>
          </w:tcPr>
          <w:p w14:paraId="3ECC8664">
            <w:pPr>
              <w:adjustRightInd w:val="0"/>
              <w:snapToGrid w:val="0"/>
              <w:jc w:val="center"/>
              <w:rPr>
                <w:rFonts w:eastAsia="仿宋"/>
                <w:bCs/>
                <w:sz w:val="28"/>
                <w:szCs w:val="28"/>
              </w:rPr>
            </w:pPr>
            <w:r>
              <w:rPr>
                <w:rFonts w:eastAsia="仿宋"/>
                <w:bCs/>
                <w:sz w:val="28"/>
                <w:szCs w:val="28"/>
              </w:rPr>
              <w:t>性别</w:t>
            </w:r>
          </w:p>
        </w:tc>
        <w:tc>
          <w:tcPr>
            <w:tcW w:w="707" w:type="dxa"/>
            <w:gridSpan w:val="3"/>
          </w:tcPr>
          <w:p w14:paraId="6748B37F">
            <w:pPr>
              <w:adjustRightInd w:val="0"/>
              <w:snapToGrid w:val="0"/>
              <w:jc w:val="center"/>
              <w:rPr>
                <w:rFonts w:eastAsia="仿宋"/>
                <w:bCs/>
                <w:sz w:val="28"/>
                <w:szCs w:val="28"/>
              </w:rPr>
            </w:pPr>
          </w:p>
        </w:tc>
        <w:tc>
          <w:tcPr>
            <w:tcW w:w="951" w:type="dxa"/>
            <w:gridSpan w:val="4"/>
          </w:tcPr>
          <w:p w14:paraId="5CB9C9BC">
            <w:pPr>
              <w:adjustRightInd w:val="0"/>
              <w:snapToGrid w:val="0"/>
              <w:jc w:val="center"/>
              <w:rPr>
                <w:rFonts w:eastAsia="仿宋"/>
                <w:bCs/>
                <w:sz w:val="28"/>
                <w:szCs w:val="28"/>
              </w:rPr>
            </w:pPr>
            <w:r>
              <w:rPr>
                <w:rFonts w:eastAsia="仿宋"/>
                <w:bCs/>
                <w:sz w:val="28"/>
                <w:szCs w:val="28"/>
              </w:rPr>
              <w:t>年龄</w:t>
            </w:r>
          </w:p>
        </w:tc>
        <w:tc>
          <w:tcPr>
            <w:tcW w:w="967" w:type="dxa"/>
            <w:gridSpan w:val="5"/>
          </w:tcPr>
          <w:p w14:paraId="5C038D81">
            <w:pPr>
              <w:adjustRightInd w:val="0"/>
              <w:snapToGrid w:val="0"/>
              <w:jc w:val="center"/>
              <w:rPr>
                <w:rFonts w:eastAsia="仿宋"/>
                <w:bCs/>
                <w:sz w:val="28"/>
                <w:szCs w:val="28"/>
              </w:rPr>
            </w:pPr>
          </w:p>
        </w:tc>
        <w:tc>
          <w:tcPr>
            <w:tcW w:w="827" w:type="dxa"/>
            <w:gridSpan w:val="3"/>
          </w:tcPr>
          <w:p w14:paraId="0E49B82D">
            <w:pPr>
              <w:adjustRightInd w:val="0"/>
              <w:snapToGrid w:val="0"/>
              <w:jc w:val="center"/>
              <w:rPr>
                <w:rFonts w:eastAsia="仿宋"/>
                <w:bCs/>
                <w:sz w:val="28"/>
                <w:szCs w:val="28"/>
              </w:rPr>
            </w:pPr>
            <w:r>
              <w:rPr>
                <w:rFonts w:eastAsia="仿宋"/>
                <w:bCs/>
                <w:sz w:val="28"/>
                <w:szCs w:val="28"/>
              </w:rPr>
              <w:t>民族</w:t>
            </w:r>
          </w:p>
        </w:tc>
        <w:tc>
          <w:tcPr>
            <w:tcW w:w="1244" w:type="dxa"/>
            <w:gridSpan w:val="4"/>
          </w:tcPr>
          <w:p w14:paraId="61901D76">
            <w:pPr>
              <w:adjustRightInd w:val="0"/>
              <w:snapToGrid w:val="0"/>
              <w:jc w:val="center"/>
              <w:rPr>
                <w:rFonts w:eastAsia="仿宋"/>
                <w:bCs/>
                <w:sz w:val="28"/>
                <w:szCs w:val="28"/>
              </w:rPr>
            </w:pPr>
          </w:p>
        </w:tc>
        <w:tc>
          <w:tcPr>
            <w:tcW w:w="1658" w:type="dxa"/>
            <w:vMerge w:val="restart"/>
            <w:vAlign w:val="center"/>
          </w:tcPr>
          <w:p w14:paraId="04D04C69">
            <w:pPr>
              <w:adjustRightInd w:val="0"/>
              <w:snapToGrid w:val="0"/>
              <w:jc w:val="center"/>
              <w:rPr>
                <w:rFonts w:eastAsia="仿宋"/>
                <w:bCs/>
                <w:sz w:val="28"/>
                <w:szCs w:val="28"/>
              </w:rPr>
            </w:pPr>
            <w:r>
              <w:rPr>
                <w:rFonts w:eastAsia="仿宋"/>
                <w:bCs/>
                <w:sz w:val="28"/>
                <w:szCs w:val="28"/>
              </w:rPr>
              <w:t>二</w:t>
            </w:r>
          </w:p>
          <w:p w14:paraId="554D4376">
            <w:pPr>
              <w:adjustRightInd w:val="0"/>
              <w:snapToGrid w:val="0"/>
              <w:jc w:val="center"/>
              <w:rPr>
                <w:rFonts w:eastAsia="仿宋"/>
                <w:bCs/>
                <w:sz w:val="28"/>
                <w:szCs w:val="28"/>
              </w:rPr>
            </w:pPr>
            <w:r>
              <w:rPr>
                <w:rFonts w:eastAsia="仿宋"/>
                <w:bCs/>
                <w:sz w:val="28"/>
                <w:szCs w:val="28"/>
              </w:rPr>
              <w:t>寸</w:t>
            </w:r>
          </w:p>
          <w:p w14:paraId="4B4A60D9">
            <w:pPr>
              <w:adjustRightInd w:val="0"/>
              <w:snapToGrid w:val="0"/>
              <w:jc w:val="center"/>
              <w:rPr>
                <w:rFonts w:eastAsia="仿宋"/>
                <w:bCs/>
                <w:sz w:val="28"/>
                <w:szCs w:val="28"/>
              </w:rPr>
            </w:pPr>
            <w:r>
              <w:rPr>
                <w:rFonts w:eastAsia="仿宋"/>
                <w:bCs/>
                <w:sz w:val="28"/>
                <w:szCs w:val="28"/>
              </w:rPr>
              <w:t>彩</w:t>
            </w:r>
          </w:p>
          <w:p w14:paraId="7A6E8084">
            <w:pPr>
              <w:adjustRightInd w:val="0"/>
              <w:snapToGrid w:val="0"/>
              <w:jc w:val="center"/>
              <w:rPr>
                <w:rFonts w:eastAsia="仿宋"/>
                <w:bCs/>
                <w:sz w:val="28"/>
                <w:szCs w:val="28"/>
              </w:rPr>
            </w:pPr>
            <w:r>
              <w:rPr>
                <w:rFonts w:eastAsia="仿宋"/>
                <w:bCs/>
                <w:sz w:val="28"/>
                <w:szCs w:val="28"/>
              </w:rPr>
              <w:t>色</w:t>
            </w:r>
          </w:p>
          <w:p w14:paraId="1F2B1BC7">
            <w:pPr>
              <w:adjustRightInd w:val="0"/>
              <w:snapToGrid w:val="0"/>
              <w:jc w:val="center"/>
              <w:rPr>
                <w:rFonts w:eastAsia="仿宋"/>
                <w:bCs/>
                <w:sz w:val="28"/>
                <w:szCs w:val="28"/>
              </w:rPr>
            </w:pPr>
            <w:r>
              <w:rPr>
                <w:rFonts w:eastAsia="仿宋"/>
                <w:bCs/>
                <w:sz w:val="28"/>
                <w:szCs w:val="28"/>
              </w:rPr>
              <w:t>照</w:t>
            </w:r>
          </w:p>
          <w:p w14:paraId="32C661D4">
            <w:pPr>
              <w:adjustRightInd w:val="0"/>
              <w:snapToGrid w:val="0"/>
              <w:jc w:val="center"/>
              <w:rPr>
                <w:rFonts w:eastAsia="仿宋"/>
                <w:bCs/>
                <w:sz w:val="28"/>
                <w:szCs w:val="28"/>
              </w:rPr>
            </w:pPr>
            <w:r>
              <w:rPr>
                <w:rFonts w:eastAsia="仿宋"/>
                <w:bCs/>
                <w:sz w:val="28"/>
                <w:szCs w:val="28"/>
              </w:rPr>
              <w:t>片</w:t>
            </w:r>
          </w:p>
        </w:tc>
      </w:tr>
      <w:tr w14:paraId="4B05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33" w:type="dxa"/>
            <w:gridSpan w:val="2"/>
          </w:tcPr>
          <w:p w14:paraId="3630F082">
            <w:pPr>
              <w:adjustRightInd w:val="0"/>
              <w:snapToGrid w:val="0"/>
              <w:jc w:val="center"/>
              <w:rPr>
                <w:rFonts w:eastAsia="仿宋"/>
                <w:bCs/>
                <w:sz w:val="28"/>
                <w:szCs w:val="28"/>
              </w:rPr>
            </w:pPr>
            <w:r>
              <w:rPr>
                <w:rFonts w:eastAsia="仿宋"/>
                <w:bCs/>
                <w:sz w:val="28"/>
                <w:szCs w:val="28"/>
              </w:rPr>
              <w:t>职称</w:t>
            </w:r>
          </w:p>
        </w:tc>
        <w:tc>
          <w:tcPr>
            <w:tcW w:w="1520" w:type="dxa"/>
            <w:gridSpan w:val="4"/>
          </w:tcPr>
          <w:p w14:paraId="7FE8C581">
            <w:pPr>
              <w:adjustRightInd w:val="0"/>
              <w:snapToGrid w:val="0"/>
              <w:jc w:val="center"/>
              <w:rPr>
                <w:rFonts w:eastAsia="仿宋"/>
                <w:bCs/>
                <w:sz w:val="28"/>
                <w:szCs w:val="28"/>
              </w:rPr>
            </w:pPr>
          </w:p>
        </w:tc>
        <w:tc>
          <w:tcPr>
            <w:tcW w:w="828" w:type="dxa"/>
            <w:gridSpan w:val="3"/>
          </w:tcPr>
          <w:p w14:paraId="400EE45C">
            <w:pPr>
              <w:adjustRightInd w:val="0"/>
              <w:snapToGrid w:val="0"/>
              <w:jc w:val="center"/>
              <w:rPr>
                <w:rFonts w:eastAsia="仿宋"/>
                <w:bCs/>
                <w:sz w:val="28"/>
                <w:szCs w:val="28"/>
              </w:rPr>
            </w:pPr>
            <w:r>
              <w:rPr>
                <w:rFonts w:eastAsia="仿宋"/>
                <w:bCs/>
                <w:sz w:val="28"/>
                <w:szCs w:val="28"/>
              </w:rPr>
              <w:t>职务</w:t>
            </w:r>
          </w:p>
        </w:tc>
        <w:tc>
          <w:tcPr>
            <w:tcW w:w="1242" w:type="dxa"/>
            <w:gridSpan w:val="5"/>
          </w:tcPr>
          <w:p w14:paraId="67ABECD5">
            <w:pPr>
              <w:adjustRightInd w:val="0"/>
              <w:snapToGrid w:val="0"/>
              <w:jc w:val="center"/>
              <w:rPr>
                <w:rFonts w:eastAsia="仿宋"/>
                <w:bCs/>
                <w:sz w:val="28"/>
                <w:szCs w:val="28"/>
              </w:rPr>
            </w:pPr>
          </w:p>
        </w:tc>
        <w:tc>
          <w:tcPr>
            <w:tcW w:w="1383" w:type="dxa"/>
            <w:gridSpan w:val="7"/>
          </w:tcPr>
          <w:p w14:paraId="4DA675BC">
            <w:pPr>
              <w:adjustRightInd w:val="0"/>
              <w:snapToGrid w:val="0"/>
              <w:jc w:val="center"/>
              <w:rPr>
                <w:rFonts w:eastAsia="仿宋"/>
                <w:bCs/>
                <w:sz w:val="28"/>
                <w:szCs w:val="28"/>
              </w:rPr>
            </w:pPr>
            <w:r>
              <w:rPr>
                <w:rFonts w:eastAsia="仿宋"/>
                <w:bCs/>
                <w:sz w:val="28"/>
                <w:szCs w:val="28"/>
              </w:rPr>
              <w:t>联系电话</w:t>
            </w:r>
          </w:p>
        </w:tc>
        <w:tc>
          <w:tcPr>
            <w:tcW w:w="2071" w:type="dxa"/>
            <w:gridSpan w:val="7"/>
          </w:tcPr>
          <w:p w14:paraId="7D96435D">
            <w:pPr>
              <w:adjustRightInd w:val="0"/>
              <w:snapToGrid w:val="0"/>
              <w:jc w:val="center"/>
              <w:rPr>
                <w:rFonts w:eastAsia="仿宋"/>
                <w:bCs/>
                <w:sz w:val="28"/>
                <w:szCs w:val="28"/>
              </w:rPr>
            </w:pPr>
          </w:p>
        </w:tc>
        <w:tc>
          <w:tcPr>
            <w:tcW w:w="1658" w:type="dxa"/>
            <w:vMerge w:val="continue"/>
          </w:tcPr>
          <w:p w14:paraId="66CE05A0">
            <w:pPr>
              <w:adjustRightInd w:val="0"/>
              <w:snapToGrid w:val="0"/>
              <w:jc w:val="center"/>
              <w:rPr>
                <w:rFonts w:eastAsia="仿宋"/>
                <w:bCs/>
                <w:sz w:val="28"/>
                <w:szCs w:val="28"/>
              </w:rPr>
            </w:pPr>
          </w:p>
        </w:tc>
      </w:tr>
      <w:tr w14:paraId="25A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tcPr>
          <w:p w14:paraId="35761C25">
            <w:pPr>
              <w:adjustRightInd w:val="0"/>
              <w:snapToGrid w:val="0"/>
              <w:jc w:val="center"/>
              <w:rPr>
                <w:rFonts w:eastAsia="仿宋"/>
                <w:bCs/>
                <w:sz w:val="28"/>
                <w:szCs w:val="28"/>
              </w:rPr>
            </w:pPr>
            <w:r>
              <w:rPr>
                <w:rFonts w:eastAsia="仿宋"/>
                <w:bCs/>
                <w:sz w:val="28"/>
                <w:szCs w:val="28"/>
              </w:rPr>
              <w:t>工作单位</w:t>
            </w:r>
          </w:p>
        </w:tc>
        <w:tc>
          <w:tcPr>
            <w:tcW w:w="6600" w:type="dxa"/>
            <w:gridSpan w:val="25"/>
          </w:tcPr>
          <w:p w14:paraId="75BDD235">
            <w:pPr>
              <w:adjustRightInd w:val="0"/>
              <w:snapToGrid w:val="0"/>
              <w:jc w:val="center"/>
              <w:rPr>
                <w:rFonts w:eastAsia="仿宋"/>
                <w:bCs/>
                <w:sz w:val="28"/>
                <w:szCs w:val="28"/>
              </w:rPr>
            </w:pPr>
          </w:p>
        </w:tc>
        <w:tc>
          <w:tcPr>
            <w:tcW w:w="1658" w:type="dxa"/>
            <w:vMerge w:val="continue"/>
          </w:tcPr>
          <w:p w14:paraId="2B0AA8E7">
            <w:pPr>
              <w:adjustRightInd w:val="0"/>
              <w:snapToGrid w:val="0"/>
              <w:jc w:val="center"/>
              <w:rPr>
                <w:rFonts w:eastAsia="仿宋"/>
                <w:bCs/>
                <w:sz w:val="28"/>
                <w:szCs w:val="28"/>
              </w:rPr>
            </w:pPr>
          </w:p>
        </w:tc>
      </w:tr>
      <w:tr w14:paraId="4D87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tcPr>
          <w:p w14:paraId="497EA153">
            <w:pPr>
              <w:adjustRightInd w:val="0"/>
              <w:snapToGrid w:val="0"/>
              <w:jc w:val="center"/>
              <w:rPr>
                <w:rFonts w:eastAsia="仿宋"/>
                <w:bCs/>
                <w:sz w:val="28"/>
                <w:szCs w:val="28"/>
              </w:rPr>
            </w:pPr>
            <w:r>
              <w:rPr>
                <w:rFonts w:eastAsia="仿宋"/>
                <w:bCs/>
                <w:sz w:val="28"/>
                <w:szCs w:val="28"/>
              </w:rPr>
              <w:t>身份证号</w:t>
            </w:r>
          </w:p>
        </w:tc>
        <w:tc>
          <w:tcPr>
            <w:tcW w:w="338" w:type="dxa"/>
          </w:tcPr>
          <w:p w14:paraId="6D52388A">
            <w:pPr>
              <w:adjustRightInd w:val="0"/>
              <w:snapToGrid w:val="0"/>
              <w:jc w:val="center"/>
              <w:rPr>
                <w:rFonts w:eastAsia="仿宋"/>
                <w:bCs/>
                <w:sz w:val="28"/>
                <w:szCs w:val="28"/>
              </w:rPr>
            </w:pPr>
          </w:p>
        </w:tc>
        <w:tc>
          <w:tcPr>
            <w:tcW w:w="368" w:type="dxa"/>
          </w:tcPr>
          <w:p w14:paraId="2DD310E9">
            <w:pPr>
              <w:adjustRightInd w:val="0"/>
              <w:snapToGrid w:val="0"/>
              <w:jc w:val="center"/>
              <w:rPr>
                <w:rFonts w:eastAsia="仿宋"/>
                <w:bCs/>
                <w:sz w:val="28"/>
                <w:szCs w:val="28"/>
              </w:rPr>
            </w:pPr>
          </w:p>
        </w:tc>
        <w:tc>
          <w:tcPr>
            <w:tcW w:w="370" w:type="dxa"/>
          </w:tcPr>
          <w:p w14:paraId="0FA4DADE">
            <w:pPr>
              <w:adjustRightInd w:val="0"/>
              <w:snapToGrid w:val="0"/>
              <w:jc w:val="center"/>
              <w:rPr>
                <w:rFonts w:eastAsia="仿宋"/>
                <w:bCs/>
                <w:sz w:val="28"/>
                <w:szCs w:val="28"/>
              </w:rPr>
            </w:pPr>
          </w:p>
        </w:tc>
        <w:tc>
          <w:tcPr>
            <w:tcW w:w="369" w:type="dxa"/>
          </w:tcPr>
          <w:p w14:paraId="6F28F389">
            <w:pPr>
              <w:adjustRightInd w:val="0"/>
              <w:snapToGrid w:val="0"/>
              <w:jc w:val="center"/>
              <w:rPr>
                <w:rFonts w:eastAsia="仿宋"/>
                <w:bCs/>
                <w:sz w:val="28"/>
                <w:szCs w:val="28"/>
              </w:rPr>
            </w:pPr>
          </w:p>
        </w:tc>
        <w:tc>
          <w:tcPr>
            <w:tcW w:w="368" w:type="dxa"/>
          </w:tcPr>
          <w:p w14:paraId="2F594D11">
            <w:pPr>
              <w:adjustRightInd w:val="0"/>
              <w:snapToGrid w:val="0"/>
              <w:jc w:val="center"/>
              <w:rPr>
                <w:rFonts w:eastAsia="仿宋"/>
                <w:bCs/>
                <w:sz w:val="28"/>
                <w:szCs w:val="28"/>
              </w:rPr>
            </w:pPr>
          </w:p>
        </w:tc>
        <w:tc>
          <w:tcPr>
            <w:tcW w:w="369" w:type="dxa"/>
            <w:gridSpan w:val="2"/>
          </w:tcPr>
          <w:p w14:paraId="60251C10">
            <w:pPr>
              <w:adjustRightInd w:val="0"/>
              <w:snapToGrid w:val="0"/>
              <w:jc w:val="center"/>
              <w:rPr>
                <w:rFonts w:eastAsia="仿宋"/>
                <w:bCs/>
                <w:sz w:val="28"/>
                <w:szCs w:val="28"/>
              </w:rPr>
            </w:pPr>
          </w:p>
        </w:tc>
        <w:tc>
          <w:tcPr>
            <w:tcW w:w="368" w:type="dxa"/>
          </w:tcPr>
          <w:p w14:paraId="63A65BFE">
            <w:pPr>
              <w:adjustRightInd w:val="0"/>
              <w:snapToGrid w:val="0"/>
              <w:jc w:val="center"/>
              <w:rPr>
                <w:rFonts w:eastAsia="仿宋"/>
                <w:bCs/>
                <w:sz w:val="28"/>
                <w:szCs w:val="28"/>
              </w:rPr>
            </w:pPr>
          </w:p>
        </w:tc>
        <w:tc>
          <w:tcPr>
            <w:tcW w:w="369" w:type="dxa"/>
            <w:gridSpan w:val="2"/>
          </w:tcPr>
          <w:p w14:paraId="654E3F0B">
            <w:pPr>
              <w:adjustRightInd w:val="0"/>
              <w:snapToGrid w:val="0"/>
              <w:jc w:val="center"/>
              <w:rPr>
                <w:rFonts w:eastAsia="仿宋"/>
                <w:bCs/>
                <w:sz w:val="28"/>
                <w:szCs w:val="28"/>
              </w:rPr>
            </w:pPr>
          </w:p>
        </w:tc>
        <w:tc>
          <w:tcPr>
            <w:tcW w:w="369" w:type="dxa"/>
            <w:gridSpan w:val="2"/>
          </w:tcPr>
          <w:p w14:paraId="65D415D8">
            <w:pPr>
              <w:adjustRightInd w:val="0"/>
              <w:snapToGrid w:val="0"/>
              <w:jc w:val="center"/>
              <w:rPr>
                <w:rFonts w:eastAsia="仿宋"/>
                <w:bCs/>
                <w:sz w:val="28"/>
                <w:szCs w:val="28"/>
              </w:rPr>
            </w:pPr>
          </w:p>
        </w:tc>
        <w:tc>
          <w:tcPr>
            <w:tcW w:w="368" w:type="dxa"/>
            <w:gridSpan w:val="2"/>
          </w:tcPr>
          <w:p w14:paraId="0CC19B65">
            <w:pPr>
              <w:adjustRightInd w:val="0"/>
              <w:snapToGrid w:val="0"/>
              <w:jc w:val="center"/>
              <w:rPr>
                <w:rFonts w:eastAsia="仿宋"/>
                <w:bCs/>
                <w:sz w:val="28"/>
                <w:szCs w:val="28"/>
              </w:rPr>
            </w:pPr>
          </w:p>
        </w:tc>
        <w:tc>
          <w:tcPr>
            <w:tcW w:w="369" w:type="dxa"/>
          </w:tcPr>
          <w:p w14:paraId="1CD6EE18">
            <w:pPr>
              <w:adjustRightInd w:val="0"/>
              <w:snapToGrid w:val="0"/>
              <w:jc w:val="center"/>
              <w:rPr>
                <w:rFonts w:eastAsia="仿宋"/>
                <w:bCs/>
                <w:sz w:val="28"/>
                <w:szCs w:val="28"/>
              </w:rPr>
            </w:pPr>
          </w:p>
        </w:tc>
        <w:tc>
          <w:tcPr>
            <w:tcW w:w="397" w:type="dxa"/>
            <w:gridSpan w:val="2"/>
          </w:tcPr>
          <w:p w14:paraId="70BB5B85">
            <w:pPr>
              <w:adjustRightInd w:val="0"/>
              <w:snapToGrid w:val="0"/>
              <w:jc w:val="center"/>
              <w:rPr>
                <w:rFonts w:eastAsia="仿宋"/>
                <w:bCs/>
                <w:sz w:val="28"/>
                <w:szCs w:val="28"/>
              </w:rPr>
            </w:pPr>
          </w:p>
        </w:tc>
        <w:tc>
          <w:tcPr>
            <w:tcW w:w="338" w:type="dxa"/>
            <w:gridSpan w:val="2"/>
          </w:tcPr>
          <w:p w14:paraId="1F6A0E64">
            <w:pPr>
              <w:adjustRightInd w:val="0"/>
              <w:snapToGrid w:val="0"/>
              <w:jc w:val="center"/>
              <w:rPr>
                <w:rFonts w:eastAsia="仿宋"/>
                <w:bCs/>
                <w:sz w:val="28"/>
                <w:szCs w:val="28"/>
              </w:rPr>
            </w:pPr>
          </w:p>
        </w:tc>
        <w:tc>
          <w:tcPr>
            <w:tcW w:w="369" w:type="dxa"/>
          </w:tcPr>
          <w:p w14:paraId="1DB9EA0F">
            <w:pPr>
              <w:adjustRightInd w:val="0"/>
              <w:snapToGrid w:val="0"/>
              <w:jc w:val="center"/>
              <w:rPr>
                <w:rFonts w:eastAsia="仿宋"/>
                <w:bCs/>
                <w:sz w:val="28"/>
                <w:szCs w:val="28"/>
              </w:rPr>
            </w:pPr>
          </w:p>
        </w:tc>
        <w:tc>
          <w:tcPr>
            <w:tcW w:w="368" w:type="dxa"/>
            <w:gridSpan w:val="2"/>
          </w:tcPr>
          <w:p w14:paraId="09FC266E">
            <w:pPr>
              <w:adjustRightInd w:val="0"/>
              <w:snapToGrid w:val="0"/>
              <w:jc w:val="center"/>
              <w:rPr>
                <w:rFonts w:eastAsia="仿宋"/>
                <w:bCs/>
                <w:sz w:val="28"/>
                <w:szCs w:val="28"/>
              </w:rPr>
            </w:pPr>
          </w:p>
        </w:tc>
        <w:tc>
          <w:tcPr>
            <w:tcW w:w="369" w:type="dxa"/>
          </w:tcPr>
          <w:p w14:paraId="69E7241C">
            <w:pPr>
              <w:adjustRightInd w:val="0"/>
              <w:snapToGrid w:val="0"/>
              <w:jc w:val="center"/>
              <w:rPr>
                <w:rFonts w:eastAsia="仿宋"/>
                <w:bCs/>
                <w:sz w:val="28"/>
                <w:szCs w:val="28"/>
              </w:rPr>
            </w:pPr>
          </w:p>
        </w:tc>
        <w:tc>
          <w:tcPr>
            <w:tcW w:w="368" w:type="dxa"/>
          </w:tcPr>
          <w:p w14:paraId="63A0426D">
            <w:pPr>
              <w:adjustRightInd w:val="0"/>
              <w:snapToGrid w:val="0"/>
              <w:jc w:val="center"/>
              <w:rPr>
                <w:rFonts w:eastAsia="仿宋"/>
                <w:bCs/>
                <w:sz w:val="28"/>
                <w:szCs w:val="28"/>
              </w:rPr>
            </w:pPr>
          </w:p>
        </w:tc>
        <w:tc>
          <w:tcPr>
            <w:tcW w:w="366" w:type="dxa"/>
          </w:tcPr>
          <w:p w14:paraId="37352272">
            <w:pPr>
              <w:adjustRightInd w:val="0"/>
              <w:snapToGrid w:val="0"/>
              <w:jc w:val="center"/>
              <w:rPr>
                <w:rFonts w:eastAsia="仿宋"/>
                <w:bCs/>
                <w:sz w:val="28"/>
                <w:szCs w:val="28"/>
              </w:rPr>
            </w:pPr>
          </w:p>
        </w:tc>
        <w:tc>
          <w:tcPr>
            <w:tcW w:w="1658" w:type="dxa"/>
            <w:vMerge w:val="continue"/>
          </w:tcPr>
          <w:p w14:paraId="7DCE1CDA">
            <w:pPr>
              <w:adjustRightInd w:val="0"/>
              <w:snapToGrid w:val="0"/>
              <w:jc w:val="center"/>
              <w:rPr>
                <w:rFonts w:eastAsia="仿宋"/>
                <w:bCs/>
                <w:sz w:val="28"/>
                <w:szCs w:val="28"/>
              </w:rPr>
            </w:pPr>
          </w:p>
        </w:tc>
      </w:tr>
      <w:tr w14:paraId="460F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77" w:type="dxa"/>
            <w:gridSpan w:val="3"/>
            <w:vAlign w:val="center"/>
          </w:tcPr>
          <w:p w14:paraId="19326033">
            <w:pPr>
              <w:adjustRightInd w:val="0"/>
              <w:snapToGrid w:val="0"/>
              <w:jc w:val="center"/>
              <w:rPr>
                <w:rFonts w:eastAsia="仿宋"/>
                <w:bCs/>
                <w:sz w:val="28"/>
                <w:szCs w:val="28"/>
              </w:rPr>
            </w:pPr>
            <w:r>
              <w:rPr>
                <w:rFonts w:eastAsia="仿宋"/>
                <w:bCs/>
                <w:sz w:val="28"/>
                <w:szCs w:val="28"/>
              </w:rPr>
              <w:t>职称证</w:t>
            </w:r>
          </w:p>
        </w:tc>
        <w:tc>
          <w:tcPr>
            <w:tcW w:w="2611" w:type="dxa"/>
            <w:gridSpan w:val="9"/>
            <w:vAlign w:val="center"/>
          </w:tcPr>
          <w:p w14:paraId="016D47C2">
            <w:pPr>
              <w:adjustRightInd w:val="0"/>
              <w:snapToGrid w:val="0"/>
              <w:jc w:val="center"/>
              <w:rPr>
                <w:rFonts w:eastAsia="仿宋"/>
                <w:bCs/>
                <w:sz w:val="28"/>
                <w:szCs w:val="28"/>
              </w:rPr>
            </w:pPr>
          </w:p>
        </w:tc>
        <w:tc>
          <w:tcPr>
            <w:tcW w:w="1649" w:type="dxa"/>
            <w:gridSpan w:val="7"/>
            <w:vAlign w:val="center"/>
          </w:tcPr>
          <w:p w14:paraId="1D5010DF">
            <w:pPr>
              <w:adjustRightInd w:val="0"/>
              <w:snapToGrid w:val="0"/>
              <w:jc w:val="center"/>
              <w:rPr>
                <w:rFonts w:eastAsia="仿宋"/>
                <w:bCs/>
                <w:sz w:val="28"/>
                <w:szCs w:val="28"/>
              </w:rPr>
            </w:pPr>
            <w:r>
              <w:rPr>
                <w:rFonts w:eastAsia="仿宋"/>
                <w:bCs/>
                <w:sz w:val="28"/>
                <w:szCs w:val="28"/>
              </w:rPr>
              <w:t>职业资格</w:t>
            </w:r>
          </w:p>
        </w:tc>
        <w:tc>
          <w:tcPr>
            <w:tcW w:w="2340" w:type="dxa"/>
            <w:gridSpan w:val="9"/>
          </w:tcPr>
          <w:p w14:paraId="01928467">
            <w:pPr>
              <w:adjustRightInd w:val="0"/>
              <w:snapToGrid w:val="0"/>
              <w:jc w:val="center"/>
              <w:rPr>
                <w:rFonts w:eastAsia="仿宋"/>
                <w:bCs/>
                <w:sz w:val="28"/>
                <w:szCs w:val="28"/>
              </w:rPr>
            </w:pPr>
          </w:p>
        </w:tc>
        <w:tc>
          <w:tcPr>
            <w:tcW w:w="1658" w:type="dxa"/>
            <w:vMerge w:val="continue"/>
          </w:tcPr>
          <w:p w14:paraId="4ACF3165">
            <w:pPr>
              <w:adjustRightInd w:val="0"/>
              <w:snapToGrid w:val="0"/>
              <w:jc w:val="center"/>
              <w:rPr>
                <w:rFonts w:eastAsia="仿宋"/>
                <w:bCs/>
                <w:sz w:val="28"/>
                <w:szCs w:val="28"/>
              </w:rPr>
            </w:pPr>
          </w:p>
        </w:tc>
      </w:tr>
      <w:tr w14:paraId="1DAF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77" w:type="dxa"/>
            <w:gridSpan w:val="3"/>
            <w:vAlign w:val="center"/>
          </w:tcPr>
          <w:p w14:paraId="3436DA87">
            <w:pPr>
              <w:adjustRightInd w:val="0"/>
              <w:snapToGrid w:val="0"/>
              <w:jc w:val="center"/>
              <w:rPr>
                <w:rFonts w:eastAsia="仿宋"/>
                <w:bCs/>
                <w:sz w:val="28"/>
                <w:szCs w:val="28"/>
              </w:rPr>
            </w:pPr>
            <w:r>
              <w:rPr>
                <w:rFonts w:eastAsia="仿宋"/>
                <w:bCs/>
                <w:sz w:val="28"/>
                <w:szCs w:val="28"/>
              </w:rPr>
              <w:t>邮  箱</w:t>
            </w:r>
          </w:p>
        </w:tc>
        <w:tc>
          <w:tcPr>
            <w:tcW w:w="2611" w:type="dxa"/>
            <w:gridSpan w:val="9"/>
            <w:vAlign w:val="center"/>
          </w:tcPr>
          <w:p w14:paraId="4CDDB745">
            <w:pPr>
              <w:adjustRightInd w:val="0"/>
              <w:snapToGrid w:val="0"/>
              <w:jc w:val="center"/>
              <w:rPr>
                <w:rFonts w:eastAsia="仿宋"/>
                <w:bCs/>
                <w:sz w:val="28"/>
                <w:szCs w:val="28"/>
              </w:rPr>
            </w:pPr>
          </w:p>
        </w:tc>
        <w:tc>
          <w:tcPr>
            <w:tcW w:w="1649" w:type="dxa"/>
            <w:gridSpan w:val="7"/>
            <w:vAlign w:val="center"/>
          </w:tcPr>
          <w:p w14:paraId="5D580889">
            <w:pPr>
              <w:adjustRightInd w:val="0"/>
              <w:snapToGrid w:val="0"/>
              <w:jc w:val="center"/>
              <w:rPr>
                <w:rFonts w:eastAsia="仿宋"/>
                <w:bCs/>
                <w:sz w:val="28"/>
                <w:szCs w:val="28"/>
              </w:rPr>
            </w:pPr>
            <w:r>
              <w:rPr>
                <w:rFonts w:eastAsia="仿宋"/>
                <w:bCs/>
                <w:sz w:val="28"/>
                <w:szCs w:val="28"/>
              </w:rPr>
              <w:t>其他联络</w:t>
            </w:r>
          </w:p>
          <w:p w14:paraId="1D086871">
            <w:pPr>
              <w:adjustRightInd w:val="0"/>
              <w:snapToGrid w:val="0"/>
              <w:jc w:val="center"/>
              <w:rPr>
                <w:rFonts w:eastAsia="仿宋"/>
                <w:bCs/>
                <w:sz w:val="28"/>
                <w:szCs w:val="28"/>
              </w:rPr>
            </w:pPr>
            <w:r>
              <w:rPr>
                <w:rFonts w:eastAsia="仿宋"/>
                <w:bCs/>
                <w:sz w:val="28"/>
                <w:szCs w:val="28"/>
              </w:rPr>
              <w:t>方式</w:t>
            </w:r>
          </w:p>
        </w:tc>
        <w:tc>
          <w:tcPr>
            <w:tcW w:w="3998" w:type="dxa"/>
            <w:gridSpan w:val="10"/>
          </w:tcPr>
          <w:p w14:paraId="745D212D">
            <w:pPr>
              <w:adjustRightInd w:val="0"/>
              <w:snapToGrid w:val="0"/>
              <w:jc w:val="center"/>
              <w:rPr>
                <w:rFonts w:eastAsia="仿宋"/>
                <w:bCs/>
                <w:sz w:val="28"/>
                <w:szCs w:val="28"/>
              </w:rPr>
            </w:pPr>
          </w:p>
        </w:tc>
      </w:tr>
      <w:tr w14:paraId="0B7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520" w:type="dxa"/>
            <w:vAlign w:val="center"/>
          </w:tcPr>
          <w:p w14:paraId="0BAB4C35">
            <w:pPr>
              <w:adjustRightInd w:val="0"/>
              <w:snapToGrid w:val="0"/>
              <w:jc w:val="center"/>
              <w:rPr>
                <w:rFonts w:eastAsia="仿宋"/>
                <w:bCs/>
                <w:sz w:val="28"/>
                <w:szCs w:val="28"/>
              </w:rPr>
            </w:pPr>
            <w:r>
              <w:rPr>
                <w:rFonts w:eastAsia="仿宋"/>
                <w:bCs/>
                <w:sz w:val="28"/>
                <w:szCs w:val="28"/>
              </w:rPr>
              <w:t>个</w:t>
            </w:r>
          </w:p>
          <w:p w14:paraId="481B474A">
            <w:pPr>
              <w:adjustRightInd w:val="0"/>
              <w:snapToGrid w:val="0"/>
              <w:jc w:val="center"/>
              <w:rPr>
                <w:rFonts w:eastAsia="仿宋"/>
                <w:bCs/>
                <w:sz w:val="28"/>
                <w:szCs w:val="28"/>
              </w:rPr>
            </w:pPr>
            <w:r>
              <w:rPr>
                <w:rFonts w:eastAsia="仿宋"/>
                <w:bCs/>
                <w:sz w:val="28"/>
                <w:szCs w:val="28"/>
              </w:rPr>
              <w:t>人</w:t>
            </w:r>
          </w:p>
          <w:p w14:paraId="40FCC00E">
            <w:pPr>
              <w:adjustRightInd w:val="0"/>
              <w:snapToGrid w:val="0"/>
              <w:jc w:val="center"/>
              <w:rPr>
                <w:rFonts w:eastAsia="仿宋"/>
                <w:bCs/>
                <w:sz w:val="28"/>
                <w:szCs w:val="28"/>
              </w:rPr>
            </w:pPr>
            <w:r>
              <w:rPr>
                <w:rFonts w:eastAsia="仿宋"/>
                <w:bCs/>
                <w:sz w:val="28"/>
                <w:szCs w:val="28"/>
              </w:rPr>
              <w:t>简</w:t>
            </w:r>
          </w:p>
          <w:p w14:paraId="65E96DC3">
            <w:pPr>
              <w:adjustRightInd w:val="0"/>
              <w:snapToGrid w:val="0"/>
              <w:jc w:val="center"/>
              <w:rPr>
                <w:rFonts w:eastAsia="仿宋"/>
                <w:bCs/>
                <w:sz w:val="28"/>
                <w:szCs w:val="28"/>
              </w:rPr>
            </w:pPr>
            <w:r>
              <w:rPr>
                <w:rFonts w:eastAsia="仿宋"/>
                <w:bCs/>
                <w:sz w:val="28"/>
                <w:szCs w:val="28"/>
              </w:rPr>
              <w:t>历</w:t>
            </w:r>
          </w:p>
        </w:tc>
        <w:tc>
          <w:tcPr>
            <w:tcW w:w="9115" w:type="dxa"/>
            <w:gridSpan w:val="28"/>
          </w:tcPr>
          <w:p w14:paraId="240A08BD">
            <w:pPr>
              <w:adjustRightInd w:val="0"/>
              <w:snapToGrid w:val="0"/>
              <w:rPr>
                <w:rFonts w:eastAsia="仿宋"/>
                <w:bCs/>
                <w:sz w:val="28"/>
                <w:szCs w:val="28"/>
              </w:rPr>
            </w:pPr>
            <w:r>
              <w:rPr>
                <w:rFonts w:eastAsia="仿宋"/>
                <w:bCs/>
                <w:sz w:val="28"/>
                <w:szCs w:val="28"/>
              </w:rPr>
              <w:t>1、学历（大学、中专）</w:t>
            </w:r>
          </w:p>
          <w:p w14:paraId="7DD7450B">
            <w:pPr>
              <w:adjustRightInd w:val="0"/>
              <w:snapToGrid w:val="0"/>
              <w:rPr>
                <w:rFonts w:eastAsia="仿宋"/>
                <w:bCs/>
                <w:sz w:val="28"/>
                <w:szCs w:val="28"/>
              </w:rPr>
            </w:pPr>
            <w:r>
              <w:rPr>
                <w:rFonts w:eastAsia="仿宋"/>
                <w:bCs/>
                <w:sz w:val="28"/>
                <w:szCs w:val="28"/>
              </w:rPr>
              <w:t>2、工作情况（职务、职称）</w:t>
            </w:r>
          </w:p>
          <w:p w14:paraId="5B58368F">
            <w:pPr>
              <w:adjustRightInd w:val="0"/>
              <w:snapToGrid w:val="0"/>
              <w:rPr>
                <w:rFonts w:eastAsia="仿宋"/>
                <w:bCs/>
                <w:sz w:val="28"/>
                <w:szCs w:val="28"/>
              </w:rPr>
            </w:pPr>
          </w:p>
          <w:p w14:paraId="5C8D8D1E">
            <w:pPr>
              <w:adjustRightInd w:val="0"/>
              <w:snapToGrid w:val="0"/>
              <w:rPr>
                <w:rFonts w:eastAsia="仿宋"/>
                <w:bCs/>
                <w:sz w:val="28"/>
                <w:szCs w:val="28"/>
              </w:rPr>
            </w:pPr>
          </w:p>
        </w:tc>
      </w:tr>
      <w:tr w14:paraId="2878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4" w:hRule="atLeast"/>
        </w:trPr>
        <w:tc>
          <w:tcPr>
            <w:tcW w:w="520" w:type="dxa"/>
            <w:vAlign w:val="center"/>
          </w:tcPr>
          <w:p w14:paraId="0747240E">
            <w:pPr>
              <w:adjustRightInd w:val="0"/>
              <w:snapToGrid w:val="0"/>
              <w:jc w:val="center"/>
              <w:rPr>
                <w:rFonts w:eastAsia="仿宋"/>
                <w:bCs/>
                <w:sz w:val="28"/>
                <w:szCs w:val="28"/>
              </w:rPr>
            </w:pPr>
            <w:r>
              <w:rPr>
                <w:rFonts w:eastAsia="仿宋"/>
                <w:bCs/>
                <w:sz w:val="28"/>
                <w:szCs w:val="28"/>
              </w:rPr>
              <w:t>工</w:t>
            </w:r>
          </w:p>
          <w:p w14:paraId="1236ADD8">
            <w:pPr>
              <w:adjustRightInd w:val="0"/>
              <w:snapToGrid w:val="0"/>
              <w:jc w:val="center"/>
              <w:rPr>
                <w:rFonts w:eastAsia="仿宋"/>
                <w:bCs/>
                <w:sz w:val="28"/>
                <w:szCs w:val="28"/>
              </w:rPr>
            </w:pPr>
            <w:r>
              <w:rPr>
                <w:rFonts w:eastAsia="仿宋"/>
                <w:bCs/>
                <w:sz w:val="28"/>
                <w:szCs w:val="28"/>
              </w:rPr>
              <w:t>作</w:t>
            </w:r>
          </w:p>
          <w:p w14:paraId="440C0463">
            <w:pPr>
              <w:adjustRightInd w:val="0"/>
              <w:snapToGrid w:val="0"/>
              <w:jc w:val="center"/>
              <w:rPr>
                <w:rFonts w:eastAsia="仿宋"/>
                <w:bCs/>
                <w:sz w:val="28"/>
                <w:szCs w:val="28"/>
              </w:rPr>
            </w:pPr>
            <w:r>
              <w:rPr>
                <w:rFonts w:eastAsia="仿宋"/>
                <w:bCs/>
                <w:sz w:val="28"/>
                <w:szCs w:val="28"/>
              </w:rPr>
              <w:t>业</w:t>
            </w:r>
          </w:p>
          <w:p w14:paraId="67535D9F">
            <w:pPr>
              <w:adjustRightInd w:val="0"/>
              <w:snapToGrid w:val="0"/>
              <w:jc w:val="center"/>
              <w:rPr>
                <w:rFonts w:eastAsia="仿宋"/>
                <w:bCs/>
                <w:sz w:val="28"/>
                <w:szCs w:val="28"/>
              </w:rPr>
            </w:pPr>
            <w:r>
              <w:rPr>
                <w:rFonts w:eastAsia="仿宋"/>
                <w:bCs/>
                <w:sz w:val="28"/>
                <w:szCs w:val="28"/>
              </w:rPr>
              <w:t>绩</w:t>
            </w:r>
          </w:p>
        </w:tc>
        <w:tc>
          <w:tcPr>
            <w:tcW w:w="9115" w:type="dxa"/>
            <w:gridSpan w:val="28"/>
          </w:tcPr>
          <w:p w14:paraId="1278EE47">
            <w:pPr>
              <w:adjustRightInd w:val="0"/>
              <w:snapToGrid w:val="0"/>
              <w:rPr>
                <w:rFonts w:eastAsia="仿宋"/>
                <w:bCs/>
                <w:sz w:val="28"/>
                <w:szCs w:val="28"/>
              </w:rPr>
            </w:pPr>
            <w:r>
              <w:rPr>
                <w:rFonts w:eastAsia="仿宋"/>
                <w:bCs/>
                <w:sz w:val="28"/>
                <w:szCs w:val="28"/>
              </w:rPr>
              <w:t>参与项目</w:t>
            </w:r>
          </w:p>
          <w:p w14:paraId="3FC92DE1">
            <w:pPr>
              <w:adjustRightInd w:val="0"/>
              <w:snapToGrid w:val="0"/>
              <w:rPr>
                <w:rFonts w:eastAsia="仿宋"/>
                <w:bCs/>
                <w:sz w:val="28"/>
                <w:szCs w:val="28"/>
              </w:rPr>
            </w:pPr>
            <w:r>
              <w:rPr>
                <w:rFonts w:eastAsia="仿宋"/>
                <w:bCs/>
                <w:sz w:val="28"/>
                <w:szCs w:val="28"/>
              </w:rPr>
              <w:t>项目获奖</w:t>
            </w:r>
          </w:p>
          <w:p w14:paraId="57D5FC5A">
            <w:pPr>
              <w:adjustRightInd w:val="0"/>
              <w:snapToGrid w:val="0"/>
              <w:rPr>
                <w:rFonts w:eastAsia="仿宋"/>
                <w:bCs/>
                <w:sz w:val="28"/>
                <w:szCs w:val="28"/>
              </w:rPr>
            </w:pPr>
            <w:r>
              <w:rPr>
                <w:rFonts w:eastAsia="仿宋"/>
                <w:bCs/>
                <w:sz w:val="28"/>
                <w:szCs w:val="28"/>
              </w:rPr>
              <w:t>个人获奖</w:t>
            </w:r>
          </w:p>
          <w:p w14:paraId="21F2577E">
            <w:pPr>
              <w:adjustRightInd w:val="0"/>
              <w:snapToGrid w:val="0"/>
              <w:rPr>
                <w:rFonts w:eastAsia="仿宋"/>
                <w:bCs/>
                <w:sz w:val="28"/>
                <w:szCs w:val="28"/>
              </w:rPr>
            </w:pPr>
          </w:p>
          <w:p w14:paraId="7CDAF419">
            <w:pPr>
              <w:adjustRightInd w:val="0"/>
              <w:snapToGrid w:val="0"/>
              <w:rPr>
                <w:rFonts w:eastAsia="仿宋"/>
                <w:bCs/>
                <w:sz w:val="28"/>
                <w:szCs w:val="28"/>
              </w:rPr>
            </w:pPr>
          </w:p>
          <w:p w14:paraId="1D0583BC">
            <w:pPr>
              <w:pStyle w:val="2"/>
              <w:rPr>
                <w:rFonts w:ascii="Times New Roman" w:hAnsi="Times New Roman"/>
              </w:rPr>
            </w:pPr>
          </w:p>
        </w:tc>
      </w:tr>
      <w:tr w14:paraId="5FF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520" w:type="dxa"/>
            <w:vAlign w:val="center"/>
          </w:tcPr>
          <w:p w14:paraId="4C169349">
            <w:pPr>
              <w:adjustRightInd w:val="0"/>
              <w:snapToGrid w:val="0"/>
              <w:jc w:val="center"/>
              <w:rPr>
                <w:rFonts w:eastAsia="仿宋"/>
                <w:bCs/>
                <w:sz w:val="28"/>
                <w:szCs w:val="28"/>
              </w:rPr>
            </w:pPr>
            <w:r>
              <w:rPr>
                <w:rFonts w:eastAsia="仿宋"/>
                <w:bCs/>
                <w:sz w:val="28"/>
                <w:szCs w:val="28"/>
              </w:rPr>
              <w:t>单</w:t>
            </w:r>
          </w:p>
          <w:p w14:paraId="2309D036">
            <w:pPr>
              <w:adjustRightInd w:val="0"/>
              <w:snapToGrid w:val="0"/>
              <w:jc w:val="center"/>
              <w:rPr>
                <w:rFonts w:eastAsia="仿宋"/>
                <w:bCs/>
                <w:sz w:val="28"/>
                <w:szCs w:val="28"/>
              </w:rPr>
            </w:pPr>
            <w:r>
              <w:rPr>
                <w:rFonts w:eastAsia="仿宋"/>
                <w:bCs/>
                <w:sz w:val="28"/>
                <w:szCs w:val="28"/>
              </w:rPr>
              <w:t>位</w:t>
            </w:r>
          </w:p>
          <w:p w14:paraId="30086745">
            <w:pPr>
              <w:adjustRightInd w:val="0"/>
              <w:snapToGrid w:val="0"/>
              <w:jc w:val="center"/>
              <w:rPr>
                <w:rFonts w:eastAsia="仿宋"/>
                <w:bCs/>
                <w:sz w:val="28"/>
                <w:szCs w:val="28"/>
              </w:rPr>
            </w:pPr>
            <w:r>
              <w:rPr>
                <w:rFonts w:eastAsia="仿宋"/>
                <w:bCs/>
                <w:sz w:val="28"/>
                <w:szCs w:val="28"/>
              </w:rPr>
              <w:t>意</w:t>
            </w:r>
          </w:p>
          <w:p w14:paraId="522B6FA6">
            <w:pPr>
              <w:adjustRightInd w:val="0"/>
              <w:snapToGrid w:val="0"/>
              <w:jc w:val="center"/>
              <w:rPr>
                <w:rFonts w:eastAsia="仿宋"/>
                <w:bCs/>
                <w:sz w:val="28"/>
                <w:szCs w:val="28"/>
              </w:rPr>
            </w:pPr>
            <w:r>
              <w:rPr>
                <w:rFonts w:eastAsia="仿宋"/>
                <w:bCs/>
                <w:sz w:val="28"/>
                <w:szCs w:val="28"/>
              </w:rPr>
              <w:t>见</w:t>
            </w:r>
          </w:p>
        </w:tc>
        <w:tc>
          <w:tcPr>
            <w:tcW w:w="9115" w:type="dxa"/>
            <w:gridSpan w:val="28"/>
          </w:tcPr>
          <w:p w14:paraId="49001B6E">
            <w:pPr>
              <w:adjustRightInd w:val="0"/>
              <w:snapToGrid w:val="0"/>
              <w:rPr>
                <w:rFonts w:eastAsia="仿宋"/>
                <w:bCs/>
                <w:sz w:val="28"/>
                <w:szCs w:val="28"/>
              </w:rPr>
            </w:pPr>
          </w:p>
          <w:p w14:paraId="64A0FDAF">
            <w:pPr>
              <w:adjustRightInd w:val="0"/>
              <w:snapToGrid w:val="0"/>
              <w:rPr>
                <w:rFonts w:eastAsia="仿宋"/>
                <w:bCs/>
                <w:sz w:val="28"/>
                <w:szCs w:val="28"/>
              </w:rPr>
            </w:pPr>
          </w:p>
          <w:p w14:paraId="6BBF5610">
            <w:pPr>
              <w:pStyle w:val="2"/>
              <w:rPr>
                <w:rFonts w:ascii="Times New Roman" w:hAnsi="Times New Roman"/>
              </w:rPr>
            </w:pPr>
          </w:p>
          <w:p w14:paraId="40F6854E">
            <w:pPr>
              <w:adjustRightInd w:val="0"/>
              <w:snapToGrid w:val="0"/>
              <w:rPr>
                <w:rFonts w:eastAsia="仿宋"/>
                <w:bCs/>
                <w:sz w:val="28"/>
                <w:szCs w:val="28"/>
              </w:rPr>
            </w:pPr>
          </w:p>
          <w:p w14:paraId="636B0A3D">
            <w:pPr>
              <w:adjustRightInd w:val="0"/>
              <w:snapToGrid w:val="0"/>
              <w:rPr>
                <w:rFonts w:eastAsia="仿宋"/>
                <w:bCs/>
                <w:sz w:val="28"/>
                <w:szCs w:val="28"/>
              </w:rPr>
            </w:pPr>
            <w:r>
              <w:rPr>
                <w:rFonts w:eastAsia="仿宋"/>
                <w:bCs/>
                <w:sz w:val="28"/>
                <w:szCs w:val="28"/>
              </w:rPr>
              <w:t>公章：              经办人签名：           时间：    年  月  日</w:t>
            </w:r>
          </w:p>
        </w:tc>
      </w:tr>
    </w:tbl>
    <w:p w14:paraId="00D00C55">
      <w:pPr>
        <w:adjustRightInd w:val="0"/>
        <w:snapToGrid w:val="0"/>
        <w:rPr>
          <w:rFonts w:eastAsia="仿宋"/>
          <w:bCs/>
          <w:sz w:val="28"/>
          <w:szCs w:val="28"/>
        </w:rPr>
      </w:pPr>
      <w:r>
        <w:rPr>
          <w:rFonts w:eastAsia="仿宋"/>
          <w:bCs/>
          <w:sz w:val="28"/>
          <w:szCs w:val="28"/>
        </w:rPr>
        <w:t>第（   ）完成人</w:t>
      </w:r>
    </w:p>
    <w:p w14:paraId="73BA5CB7">
      <w:pPr>
        <w:adjustRightInd w:val="0"/>
        <w:snapToGrid w:val="0"/>
        <w:jc w:val="left"/>
        <w:rPr>
          <w:rFonts w:eastAsia="仿宋"/>
          <w:sz w:val="32"/>
          <w:szCs w:val="32"/>
          <w:shd w:val="clear" w:color="auto" w:fill="FFFFFF"/>
        </w:rPr>
      </w:pPr>
      <w:r>
        <w:rPr>
          <w:rFonts w:eastAsia="仿宋"/>
          <w:sz w:val="32"/>
          <w:szCs w:val="32"/>
          <w:shd w:val="clear" w:color="auto" w:fill="FFFFFF"/>
        </w:rPr>
        <w:t>此表需根据贡献顺序由主案设计师等组成，最多不超过5人。</w:t>
      </w:r>
    </w:p>
    <w:p w14:paraId="3E598AF6">
      <w:pPr>
        <w:adjustRightInd w:val="0"/>
        <w:snapToGrid w:val="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表四、申报项目情况</w:t>
      </w:r>
    </w:p>
    <w:p w14:paraId="6E0F3370">
      <w:pPr>
        <w:adjustRightInd w:val="0"/>
        <w:snapToGrid w:val="0"/>
        <w:jc w:val="center"/>
        <w:rPr>
          <w:sz w:val="28"/>
        </w:rPr>
      </w:pPr>
    </w:p>
    <w:tbl>
      <w:tblPr>
        <w:tblStyle w:val="7"/>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462"/>
      </w:tblGrid>
      <w:tr w14:paraId="70FE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5146C048">
            <w:pPr>
              <w:adjustRightInd w:val="0"/>
              <w:snapToGrid w:val="0"/>
              <w:jc w:val="center"/>
              <w:rPr>
                <w:rFonts w:eastAsia="仿宋"/>
                <w:bCs/>
                <w:sz w:val="28"/>
                <w:szCs w:val="28"/>
              </w:rPr>
            </w:pPr>
            <w:r>
              <w:rPr>
                <w:rFonts w:eastAsia="仿宋"/>
                <w:bCs/>
                <w:sz w:val="28"/>
                <w:szCs w:val="28"/>
              </w:rPr>
              <w:t>项目名称</w:t>
            </w:r>
          </w:p>
        </w:tc>
        <w:tc>
          <w:tcPr>
            <w:tcW w:w="7462" w:type="dxa"/>
            <w:vAlign w:val="center"/>
          </w:tcPr>
          <w:p w14:paraId="338E485A">
            <w:pPr>
              <w:adjustRightInd w:val="0"/>
              <w:snapToGrid w:val="0"/>
              <w:jc w:val="center"/>
              <w:rPr>
                <w:rFonts w:eastAsia="仿宋"/>
                <w:bCs/>
                <w:sz w:val="28"/>
                <w:szCs w:val="28"/>
              </w:rPr>
            </w:pPr>
          </w:p>
        </w:tc>
      </w:tr>
      <w:tr w14:paraId="4108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0556BAEC">
            <w:pPr>
              <w:adjustRightInd w:val="0"/>
              <w:snapToGrid w:val="0"/>
              <w:jc w:val="center"/>
              <w:rPr>
                <w:rFonts w:eastAsia="仿宋"/>
                <w:bCs/>
                <w:sz w:val="28"/>
                <w:szCs w:val="28"/>
              </w:rPr>
            </w:pPr>
            <w:r>
              <w:rPr>
                <w:rFonts w:eastAsia="仿宋"/>
                <w:bCs/>
                <w:sz w:val="28"/>
                <w:szCs w:val="28"/>
              </w:rPr>
              <w:t>项目详细地址</w:t>
            </w:r>
          </w:p>
        </w:tc>
        <w:tc>
          <w:tcPr>
            <w:tcW w:w="7462" w:type="dxa"/>
            <w:vAlign w:val="center"/>
          </w:tcPr>
          <w:p w14:paraId="163EBB7B">
            <w:pPr>
              <w:adjustRightInd w:val="0"/>
              <w:snapToGrid w:val="0"/>
              <w:jc w:val="center"/>
              <w:rPr>
                <w:rFonts w:eastAsia="仿宋"/>
                <w:bCs/>
                <w:sz w:val="28"/>
                <w:szCs w:val="28"/>
              </w:rPr>
            </w:pPr>
            <w:r>
              <w:rPr>
                <w:rFonts w:eastAsia="仿宋"/>
                <w:bCs/>
                <w:sz w:val="28"/>
                <w:szCs w:val="28"/>
              </w:rPr>
              <w:t>省、市、区、街、门牌号</w:t>
            </w:r>
          </w:p>
        </w:tc>
      </w:tr>
      <w:tr w14:paraId="0B78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0685A137">
            <w:pPr>
              <w:adjustRightInd w:val="0"/>
              <w:snapToGrid w:val="0"/>
              <w:jc w:val="center"/>
              <w:rPr>
                <w:rFonts w:eastAsia="仿宋"/>
                <w:bCs/>
                <w:sz w:val="28"/>
                <w:szCs w:val="28"/>
              </w:rPr>
            </w:pPr>
            <w:r>
              <w:rPr>
                <w:rFonts w:eastAsia="仿宋"/>
                <w:bCs/>
                <w:sz w:val="28"/>
                <w:szCs w:val="28"/>
              </w:rPr>
              <w:t>业主单位名称</w:t>
            </w:r>
          </w:p>
        </w:tc>
        <w:tc>
          <w:tcPr>
            <w:tcW w:w="7462" w:type="dxa"/>
            <w:vAlign w:val="center"/>
          </w:tcPr>
          <w:p w14:paraId="024D37B7">
            <w:pPr>
              <w:adjustRightInd w:val="0"/>
              <w:snapToGrid w:val="0"/>
              <w:jc w:val="center"/>
              <w:rPr>
                <w:rFonts w:eastAsia="仿宋"/>
                <w:bCs/>
                <w:sz w:val="28"/>
                <w:szCs w:val="28"/>
              </w:rPr>
            </w:pPr>
          </w:p>
        </w:tc>
      </w:tr>
      <w:tr w14:paraId="5A3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43AA0AF8">
            <w:pPr>
              <w:adjustRightInd w:val="0"/>
              <w:snapToGrid w:val="0"/>
              <w:jc w:val="center"/>
              <w:rPr>
                <w:rFonts w:eastAsia="仿宋"/>
                <w:bCs/>
                <w:sz w:val="28"/>
                <w:szCs w:val="28"/>
              </w:rPr>
            </w:pPr>
            <w:r>
              <w:rPr>
                <w:rFonts w:eastAsia="仿宋"/>
                <w:bCs/>
                <w:sz w:val="28"/>
                <w:szCs w:val="28"/>
              </w:rPr>
              <w:t>项目面积</w:t>
            </w:r>
          </w:p>
        </w:tc>
        <w:tc>
          <w:tcPr>
            <w:tcW w:w="7462" w:type="dxa"/>
            <w:vAlign w:val="center"/>
          </w:tcPr>
          <w:p w14:paraId="68C8AD19">
            <w:pPr>
              <w:adjustRightInd w:val="0"/>
              <w:snapToGrid w:val="0"/>
              <w:ind w:firstLine="3360" w:firstLineChars="1200"/>
              <w:rPr>
                <w:rFonts w:eastAsia="仿宋"/>
                <w:bCs/>
                <w:sz w:val="28"/>
                <w:szCs w:val="28"/>
              </w:rPr>
            </w:pPr>
            <w:r>
              <w:rPr>
                <w:rFonts w:eastAsia="仿宋"/>
                <w:bCs/>
                <w:sz w:val="28"/>
                <w:szCs w:val="28"/>
              </w:rPr>
              <w:t>平方米</w:t>
            </w:r>
          </w:p>
        </w:tc>
      </w:tr>
      <w:tr w14:paraId="66E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6F2B4F6B">
            <w:pPr>
              <w:adjustRightInd w:val="0"/>
              <w:snapToGrid w:val="0"/>
              <w:jc w:val="center"/>
              <w:rPr>
                <w:rFonts w:eastAsia="仿宋"/>
                <w:bCs/>
                <w:sz w:val="28"/>
                <w:szCs w:val="28"/>
              </w:rPr>
            </w:pPr>
            <w:r>
              <w:rPr>
                <w:rFonts w:eastAsia="仿宋"/>
                <w:bCs/>
                <w:sz w:val="28"/>
                <w:szCs w:val="28"/>
              </w:rPr>
              <w:t>项目开工时间</w:t>
            </w:r>
          </w:p>
        </w:tc>
        <w:tc>
          <w:tcPr>
            <w:tcW w:w="7462" w:type="dxa"/>
            <w:vAlign w:val="center"/>
          </w:tcPr>
          <w:p w14:paraId="422ED054">
            <w:pPr>
              <w:adjustRightInd w:val="0"/>
              <w:snapToGrid w:val="0"/>
              <w:jc w:val="center"/>
              <w:rPr>
                <w:rFonts w:eastAsia="仿宋"/>
                <w:bCs/>
                <w:sz w:val="28"/>
                <w:szCs w:val="28"/>
              </w:rPr>
            </w:pPr>
            <w:r>
              <w:rPr>
                <w:rFonts w:eastAsia="仿宋"/>
                <w:bCs/>
                <w:sz w:val="28"/>
                <w:szCs w:val="28"/>
              </w:rPr>
              <w:t>年  月  日</w:t>
            </w:r>
          </w:p>
        </w:tc>
      </w:tr>
      <w:tr w14:paraId="7F7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1897" w:type="dxa"/>
          </w:tcPr>
          <w:p w14:paraId="2077EB59">
            <w:pPr>
              <w:adjustRightInd w:val="0"/>
              <w:snapToGrid w:val="0"/>
              <w:jc w:val="center"/>
              <w:rPr>
                <w:rFonts w:eastAsia="仿宋"/>
                <w:bCs/>
                <w:sz w:val="28"/>
                <w:szCs w:val="28"/>
              </w:rPr>
            </w:pPr>
            <w:r>
              <w:rPr>
                <w:rFonts w:eastAsia="仿宋"/>
                <w:bCs/>
                <w:sz w:val="28"/>
                <w:szCs w:val="28"/>
              </w:rPr>
              <w:t>项目竣工时间</w:t>
            </w:r>
          </w:p>
        </w:tc>
        <w:tc>
          <w:tcPr>
            <w:tcW w:w="7462" w:type="dxa"/>
            <w:vAlign w:val="center"/>
          </w:tcPr>
          <w:p w14:paraId="30029129">
            <w:pPr>
              <w:adjustRightInd w:val="0"/>
              <w:snapToGrid w:val="0"/>
              <w:jc w:val="center"/>
              <w:rPr>
                <w:rFonts w:eastAsia="仿宋"/>
                <w:bCs/>
                <w:sz w:val="28"/>
                <w:szCs w:val="28"/>
              </w:rPr>
            </w:pPr>
            <w:r>
              <w:rPr>
                <w:rFonts w:eastAsia="仿宋"/>
                <w:bCs/>
                <w:sz w:val="28"/>
                <w:szCs w:val="28"/>
              </w:rPr>
              <w:t>年  月  日</w:t>
            </w:r>
          </w:p>
        </w:tc>
      </w:tr>
      <w:tr w14:paraId="6BFC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9359" w:type="dxa"/>
            <w:gridSpan w:val="2"/>
            <w:vAlign w:val="center"/>
          </w:tcPr>
          <w:p w14:paraId="609C9C43">
            <w:pPr>
              <w:adjustRightInd w:val="0"/>
              <w:snapToGrid w:val="0"/>
              <w:jc w:val="center"/>
              <w:rPr>
                <w:rFonts w:eastAsia="仿宋"/>
                <w:bCs/>
                <w:sz w:val="28"/>
                <w:szCs w:val="28"/>
              </w:rPr>
            </w:pPr>
            <w:r>
              <w:rPr>
                <w:rFonts w:eastAsia="仿宋"/>
                <w:bCs/>
                <w:sz w:val="28"/>
                <w:szCs w:val="28"/>
              </w:rPr>
              <w:t>项  目  简  介</w:t>
            </w:r>
          </w:p>
        </w:tc>
      </w:tr>
      <w:tr w14:paraId="270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5" w:hRule="atLeast"/>
        </w:trPr>
        <w:tc>
          <w:tcPr>
            <w:tcW w:w="9359" w:type="dxa"/>
            <w:gridSpan w:val="2"/>
            <w:tcBorders>
              <w:bottom w:val="single" w:color="auto" w:sz="4" w:space="0"/>
            </w:tcBorders>
          </w:tcPr>
          <w:p w14:paraId="65C45542">
            <w:pPr>
              <w:adjustRightInd w:val="0"/>
              <w:snapToGrid w:val="0"/>
              <w:jc w:val="left"/>
              <w:rPr>
                <w:rFonts w:eastAsia="仿宋"/>
                <w:bCs/>
                <w:sz w:val="28"/>
                <w:szCs w:val="28"/>
              </w:rPr>
            </w:pPr>
            <w:r>
              <w:rPr>
                <w:rFonts w:hint="eastAsia" w:eastAsia="仿宋"/>
                <w:sz w:val="28"/>
                <w:szCs w:val="28"/>
              </w:rPr>
              <w:t>地理位置、项目面积、项目定位、空间划分、所获荣誉、创新点、服务效果等（500字以内）。</w:t>
            </w:r>
          </w:p>
          <w:p w14:paraId="468A9E8D">
            <w:pPr>
              <w:adjustRightInd w:val="0"/>
              <w:snapToGrid w:val="0"/>
              <w:jc w:val="center"/>
              <w:rPr>
                <w:rFonts w:eastAsia="仿宋"/>
                <w:bCs/>
                <w:sz w:val="28"/>
                <w:szCs w:val="28"/>
              </w:rPr>
            </w:pPr>
          </w:p>
          <w:p w14:paraId="18D4A2C4">
            <w:pPr>
              <w:adjustRightInd w:val="0"/>
              <w:snapToGrid w:val="0"/>
              <w:jc w:val="center"/>
              <w:rPr>
                <w:rFonts w:eastAsia="仿宋"/>
                <w:bCs/>
                <w:sz w:val="28"/>
                <w:szCs w:val="28"/>
              </w:rPr>
            </w:pPr>
          </w:p>
          <w:p w14:paraId="5DF723A2">
            <w:pPr>
              <w:adjustRightInd w:val="0"/>
              <w:snapToGrid w:val="0"/>
              <w:jc w:val="center"/>
              <w:rPr>
                <w:rFonts w:eastAsia="仿宋"/>
                <w:bCs/>
                <w:sz w:val="28"/>
                <w:szCs w:val="28"/>
              </w:rPr>
            </w:pPr>
          </w:p>
          <w:p w14:paraId="02442422">
            <w:pPr>
              <w:adjustRightInd w:val="0"/>
              <w:snapToGrid w:val="0"/>
              <w:jc w:val="center"/>
              <w:rPr>
                <w:rFonts w:eastAsia="仿宋"/>
                <w:bCs/>
                <w:sz w:val="28"/>
                <w:szCs w:val="28"/>
              </w:rPr>
            </w:pPr>
          </w:p>
          <w:p w14:paraId="28FDEDF6">
            <w:pPr>
              <w:adjustRightInd w:val="0"/>
              <w:snapToGrid w:val="0"/>
              <w:jc w:val="center"/>
              <w:rPr>
                <w:rFonts w:eastAsia="仿宋"/>
                <w:bCs/>
                <w:sz w:val="28"/>
                <w:szCs w:val="28"/>
              </w:rPr>
            </w:pPr>
          </w:p>
          <w:p w14:paraId="45352590">
            <w:pPr>
              <w:adjustRightInd w:val="0"/>
              <w:snapToGrid w:val="0"/>
              <w:jc w:val="center"/>
              <w:rPr>
                <w:rFonts w:eastAsia="仿宋"/>
                <w:bCs/>
                <w:sz w:val="28"/>
                <w:szCs w:val="28"/>
              </w:rPr>
            </w:pPr>
          </w:p>
          <w:p w14:paraId="2EFDB2FE">
            <w:pPr>
              <w:adjustRightInd w:val="0"/>
              <w:snapToGrid w:val="0"/>
              <w:jc w:val="center"/>
              <w:rPr>
                <w:rFonts w:eastAsia="仿宋"/>
                <w:bCs/>
                <w:sz w:val="28"/>
                <w:szCs w:val="28"/>
              </w:rPr>
            </w:pPr>
          </w:p>
          <w:p w14:paraId="6DFCDFEB">
            <w:pPr>
              <w:adjustRightInd w:val="0"/>
              <w:snapToGrid w:val="0"/>
              <w:jc w:val="center"/>
              <w:rPr>
                <w:rFonts w:eastAsia="仿宋"/>
                <w:bCs/>
                <w:sz w:val="28"/>
                <w:szCs w:val="28"/>
              </w:rPr>
            </w:pPr>
          </w:p>
          <w:p w14:paraId="606CEC49">
            <w:pPr>
              <w:adjustRightInd w:val="0"/>
              <w:snapToGrid w:val="0"/>
              <w:jc w:val="center"/>
              <w:rPr>
                <w:rFonts w:eastAsia="仿宋"/>
                <w:bCs/>
                <w:sz w:val="28"/>
                <w:szCs w:val="28"/>
              </w:rPr>
            </w:pPr>
          </w:p>
          <w:p w14:paraId="1B2115B6">
            <w:pPr>
              <w:adjustRightInd w:val="0"/>
              <w:snapToGrid w:val="0"/>
              <w:jc w:val="center"/>
              <w:rPr>
                <w:rFonts w:eastAsia="仿宋"/>
                <w:bCs/>
                <w:sz w:val="28"/>
                <w:szCs w:val="28"/>
              </w:rPr>
            </w:pPr>
          </w:p>
          <w:p w14:paraId="3B92A796">
            <w:pPr>
              <w:adjustRightInd w:val="0"/>
              <w:snapToGrid w:val="0"/>
              <w:jc w:val="center"/>
              <w:rPr>
                <w:rFonts w:eastAsia="仿宋"/>
                <w:bCs/>
                <w:sz w:val="28"/>
                <w:szCs w:val="28"/>
              </w:rPr>
            </w:pPr>
          </w:p>
          <w:p w14:paraId="6812D640">
            <w:pPr>
              <w:pStyle w:val="2"/>
              <w:rPr>
                <w:rFonts w:ascii="Times New Roman" w:hAnsi="Times New Roman" w:eastAsia="仿宋"/>
                <w:b w:val="0"/>
                <w:kern w:val="2"/>
                <w:sz w:val="28"/>
                <w:szCs w:val="28"/>
              </w:rPr>
            </w:pPr>
          </w:p>
          <w:p w14:paraId="092BC8B4"/>
          <w:p w14:paraId="1EA4E58B"/>
          <w:p w14:paraId="20AE849C"/>
          <w:p w14:paraId="7BFCFDA1">
            <w:pPr>
              <w:adjustRightInd w:val="0"/>
              <w:snapToGrid w:val="0"/>
              <w:jc w:val="center"/>
              <w:rPr>
                <w:rFonts w:eastAsia="仿宋"/>
                <w:bCs/>
                <w:sz w:val="28"/>
                <w:szCs w:val="28"/>
              </w:rPr>
            </w:pPr>
          </w:p>
          <w:p w14:paraId="2061B48F">
            <w:pPr>
              <w:adjustRightInd w:val="0"/>
              <w:snapToGrid w:val="0"/>
              <w:jc w:val="center"/>
              <w:rPr>
                <w:rFonts w:eastAsia="仿宋"/>
                <w:bCs/>
                <w:sz w:val="28"/>
                <w:szCs w:val="28"/>
              </w:rPr>
            </w:pPr>
          </w:p>
          <w:p w14:paraId="00013654">
            <w:pPr>
              <w:adjustRightInd w:val="0"/>
              <w:snapToGrid w:val="0"/>
              <w:jc w:val="center"/>
              <w:rPr>
                <w:rFonts w:eastAsia="仿宋"/>
                <w:bCs/>
                <w:sz w:val="28"/>
                <w:szCs w:val="28"/>
              </w:rPr>
            </w:pPr>
            <w:r>
              <w:rPr>
                <w:rFonts w:eastAsia="仿宋"/>
                <w:bCs/>
                <w:sz w:val="28"/>
                <w:szCs w:val="28"/>
              </w:rPr>
              <w:t>公章：                经办人签名：             时间：    年  月  日</w:t>
            </w:r>
          </w:p>
        </w:tc>
      </w:tr>
    </w:tbl>
    <w:p w14:paraId="496B7E20">
      <w:pPr>
        <w:adjustRightInd w:val="0"/>
        <w:snapToGrid w:val="0"/>
        <w:rPr>
          <w:sz w:val="28"/>
        </w:rPr>
      </w:pPr>
      <w:r>
        <w:rPr>
          <w:sz w:val="28"/>
        </w:rPr>
        <w:br w:type="page"/>
      </w:r>
    </w:p>
    <w:p w14:paraId="16C382D9">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表五、高等院校创意设计作品申报表</w:t>
      </w:r>
    </w:p>
    <w:p w14:paraId="39F62C13">
      <w:pPr>
        <w:adjustRightInd w:val="0"/>
        <w:snapToGrid w:val="0"/>
        <w:jc w:val="center"/>
        <w:rPr>
          <w:rFonts w:ascii="方正小标宋简体" w:hAnsi="方正小标宋简体" w:eastAsia="方正小标宋简体" w:cs="方正小标宋简体"/>
          <w:bCs/>
          <w:sz w:val="32"/>
          <w:szCs w:val="32"/>
        </w:rPr>
      </w:pPr>
    </w:p>
    <w:tbl>
      <w:tblPr>
        <w:tblStyle w:val="7"/>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8"/>
        <w:gridCol w:w="435"/>
        <w:gridCol w:w="1177"/>
        <w:gridCol w:w="8"/>
        <w:gridCol w:w="1226"/>
        <w:gridCol w:w="333"/>
        <w:gridCol w:w="18"/>
        <w:gridCol w:w="1916"/>
        <w:gridCol w:w="631"/>
        <w:gridCol w:w="1843"/>
      </w:tblGrid>
      <w:tr w14:paraId="60E2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109" w:type="dxa"/>
            <w:gridSpan w:val="3"/>
            <w:vAlign w:val="center"/>
          </w:tcPr>
          <w:p w14:paraId="7ADBDA27">
            <w:pPr>
              <w:jc w:val="center"/>
              <w:rPr>
                <w:rFonts w:ascii="宋体" w:cs="宋体"/>
                <w:bCs/>
                <w:sz w:val="24"/>
              </w:rPr>
            </w:pPr>
            <w:r>
              <w:rPr>
                <w:rFonts w:hint="eastAsia" w:ascii="宋体" w:cs="宋体"/>
                <w:bCs/>
                <w:sz w:val="24"/>
              </w:rPr>
              <w:t>申报项目名称</w:t>
            </w:r>
          </w:p>
        </w:tc>
        <w:tc>
          <w:tcPr>
            <w:tcW w:w="7152" w:type="dxa"/>
            <w:gridSpan w:val="8"/>
            <w:vAlign w:val="center"/>
          </w:tcPr>
          <w:p w14:paraId="5EEDF21B">
            <w:pPr>
              <w:jc w:val="center"/>
              <w:rPr>
                <w:rFonts w:ascii="宋体" w:hAnsi="宋体" w:cs="宋体"/>
                <w:bCs/>
                <w:sz w:val="24"/>
              </w:rPr>
            </w:pPr>
          </w:p>
        </w:tc>
      </w:tr>
      <w:tr w14:paraId="4DB4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2109" w:type="dxa"/>
            <w:gridSpan w:val="3"/>
            <w:vAlign w:val="center"/>
          </w:tcPr>
          <w:p w14:paraId="5B67670D">
            <w:pPr>
              <w:jc w:val="center"/>
              <w:rPr>
                <w:rFonts w:ascii="宋体" w:cs="宋体"/>
                <w:bCs/>
                <w:sz w:val="24"/>
              </w:rPr>
            </w:pPr>
            <w:r>
              <w:rPr>
                <w:rFonts w:hint="eastAsia" w:ascii="宋体" w:cs="宋体"/>
                <w:bCs/>
                <w:sz w:val="24"/>
              </w:rPr>
              <w:t>申报项目</w:t>
            </w:r>
            <w:r>
              <w:rPr>
                <w:rFonts w:ascii="宋体" w:cs="宋体"/>
                <w:bCs/>
                <w:sz w:val="24"/>
              </w:rPr>
              <w:t>类别</w:t>
            </w:r>
          </w:p>
        </w:tc>
        <w:tc>
          <w:tcPr>
            <w:tcW w:w="7152" w:type="dxa"/>
            <w:gridSpan w:val="8"/>
            <w:vAlign w:val="center"/>
          </w:tcPr>
          <w:p w14:paraId="45A1A3CE">
            <w:pPr>
              <w:pStyle w:val="6"/>
              <w:shd w:val="clear" w:color="auto" w:fill="FFFFFF"/>
              <w:spacing w:line="360" w:lineRule="auto"/>
              <w:rPr>
                <w:rFonts w:hint="default" w:hAnsi="Times New Roman"/>
                <w:bCs/>
                <w:color w:val="auto"/>
                <w:kern w:val="2"/>
              </w:rPr>
            </w:pPr>
            <w:r>
              <w:rPr>
                <w:rFonts w:hAnsi="Times New Roman"/>
                <w:bCs/>
                <w:color w:val="auto"/>
                <w:kern w:val="2"/>
              </w:rPr>
              <w:t xml:space="preserve">□基层公共文化空间   </w:t>
            </w:r>
          </w:p>
          <w:p w14:paraId="4DA17A04">
            <w:pPr>
              <w:pStyle w:val="6"/>
              <w:shd w:val="clear" w:color="auto" w:fill="FFFFFF"/>
              <w:spacing w:line="360" w:lineRule="auto"/>
              <w:rPr>
                <w:rFonts w:hint="default" w:hAnsi="Times New Roman"/>
                <w:bCs/>
                <w:color w:val="auto"/>
                <w:kern w:val="2"/>
              </w:rPr>
            </w:pPr>
            <w:r>
              <w:rPr>
                <w:rFonts w:hAnsi="Times New Roman"/>
                <w:bCs/>
                <w:color w:val="auto"/>
                <w:kern w:val="2"/>
              </w:rPr>
              <w:t>□乡村文化和旅游融合空间</w:t>
            </w:r>
          </w:p>
          <w:p w14:paraId="57C61255">
            <w:pPr>
              <w:pStyle w:val="6"/>
              <w:shd w:val="clear" w:color="auto" w:fill="FFFFFF"/>
              <w:spacing w:line="360" w:lineRule="auto"/>
              <w:rPr>
                <w:rFonts w:hint="default" w:hAnsi="Times New Roman"/>
                <w:bCs/>
                <w:color w:val="auto"/>
                <w:kern w:val="2"/>
              </w:rPr>
            </w:pPr>
            <w:r>
              <w:rPr>
                <w:rFonts w:hAnsi="Times New Roman"/>
                <w:bCs/>
                <w:color w:val="auto"/>
                <w:kern w:val="2"/>
              </w:rPr>
              <w:t xml:space="preserve">□基层闲置空间创意设计      </w:t>
            </w:r>
          </w:p>
        </w:tc>
      </w:tr>
      <w:tr w14:paraId="1BED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109" w:type="dxa"/>
            <w:gridSpan w:val="3"/>
            <w:vAlign w:val="center"/>
          </w:tcPr>
          <w:p w14:paraId="55C378B6">
            <w:pPr>
              <w:jc w:val="center"/>
              <w:rPr>
                <w:rFonts w:ascii="宋体" w:cs="宋体"/>
                <w:bCs/>
                <w:sz w:val="24"/>
              </w:rPr>
            </w:pPr>
            <w:r>
              <w:rPr>
                <w:rFonts w:hint="eastAsia" w:ascii="宋体" w:cs="宋体"/>
                <w:bCs/>
                <w:sz w:val="24"/>
              </w:rPr>
              <w:t>申报院校名称</w:t>
            </w:r>
          </w:p>
        </w:tc>
        <w:tc>
          <w:tcPr>
            <w:tcW w:w="7152" w:type="dxa"/>
            <w:gridSpan w:val="8"/>
            <w:vAlign w:val="center"/>
          </w:tcPr>
          <w:p w14:paraId="3D894928">
            <w:pPr>
              <w:jc w:val="center"/>
              <w:rPr>
                <w:rFonts w:ascii="宋体" w:hAnsi="宋体" w:cs="宋体"/>
                <w:bCs/>
                <w:sz w:val="24"/>
              </w:rPr>
            </w:pPr>
          </w:p>
        </w:tc>
      </w:tr>
      <w:tr w14:paraId="242F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109" w:type="dxa"/>
            <w:gridSpan w:val="3"/>
            <w:vAlign w:val="center"/>
          </w:tcPr>
          <w:p w14:paraId="2057A72F">
            <w:pPr>
              <w:jc w:val="center"/>
              <w:rPr>
                <w:rFonts w:ascii="宋体" w:cs="宋体"/>
                <w:bCs/>
                <w:sz w:val="24"/>
              </w:rPr>
            </w:pPr>
            <w:r>
              <w:rPr>
                <w:rFonts w:hint="eastAsia" w:ascii="宋体" w:cs="宋体"/>
                <w:bCs/>
                <w:sz w:val="24"/>
              </w:rPr>
              <w:t>项目联系人</w:t>
            </w:r>
          </w:p>
        </w:tc>
        <w:tc>
          <w:tcPr>
            <w:tcW w:w="2411" w:type="dxa"/>
            <w:gridSpan w:val="3"/>
            <w:vAlign w:val="center"/>
          </w:tcPr>
          <w:p w14:paraId="49538E69">
            <w:pPr>
              <w:rPr>
                <w:rFonts w:ascii="宋体" w:hAnsi="宋体" w:cs="宋体"/>
                <w:bCs/>
                <w:sz w:val="24"/>
              </w:rPr>
            </w:pPr>
          </w:p>
        </w:tc>
        <w:tc>
          <w:tcPr>
            <w:tcW w:w="2267" w:type="dxa"/>
            <w:gridSpan w:val="3"/>
            <w:vAlign w:val="center"/>
          </w:tcPr>
          <w:p w14:paraId="5DAD867A">
            <w:pPr>
              <w:jc w:val="center"/>
              <w:rPr>
                <w:rFonts w:ascii="宋体" w:cs="宋体"/>
                <w:bCs/>
                <w:sz w:val="24"/>
              </w:rPr>
            </w:pPr>
            <w:r>
              <w:rPr>
                <w:rFonts w:hint="eastAsia" w:ascii="宋体" w:cs="宋体"/>
                <w:bCs/>
                <w:sz w:val="24"/>
              </w:rPr>
              <w:t>手机号</w:t>
            </w:r>
          </w:p>
        </w:tc>
        <w:tc>
          <w:tcPr>
            <w:tcW w:w="2474" w:type="dxa"/>
            <w:gridSpan w:val="2"/>
            <w:vAlign w:val="center"/>
          </w:tcPr>
          <w:p w14:paraId="62FD4D9E">
            <w:pPr>
              <w:jc w:val="center"/>
              <w:rPr>
                <w:rFonts w:ascii="宋体" w:hAnsi="宋体" w:cs="宋体"/>
                <w:bCs/>
                <w:sz w:val="24"/>
              </w:rPr>
            </w:pPr>
          </w:p>
        </w:tc>
      </w:tr>
      <w:tr w14:paraId="423C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261" w:type="dxa"/>
            <w:gridSpan w:val="11"/>
            <w:vAlign w:val="center"/>
          </w:tcPr>
          <w:p w14:paraId="5E8701A0">
            <w:pPr>
              <w:jc w:val="center"/>
              <w:rPr>
                <w:rFonts w:ascii="宋体" w:hAnsi="宋体" w:cs="宋体"/>
                <w:bCs/>
                <w:sz w:val="24"/>
              </w:rPr>
            </w:pPr>
            <w:r>
              <w:rPr>
                <w:rFonts w:hint="eastAsia"/>
                <w:b/>
                <w:sz w:val="24"/>
              </w:rPr>
              <w:t>指导老师</w:t>
            </w:r>
          </w:p>
        </w:tc>
      </w:tr>
      <w:tr w14:paraId="5FC7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109" w:type="dxa"/>
            <w:gridSpan w:val="3"/>
            <w:vAlign w:val="center"/>
          </w:tcPr>
          <w:p w14:paraId="37E6E1CC">
            <w:pPr>
              <w:jc w:val="center"/>
              <w:rPr>
                <w:rFonts w:ascii="宋体" w:cs="宋体"/>
                <w:bCs/>
                <w:sz w:val="24"/>
              </w:rPr>
            </w:pPr>
            <w:r>
              <w:rPr>
                <w:rFonts w:hint="eastAsia" w:ascii="宋体" w:cs="宋体"/>
                <w:bCs/>
                <w:sz w:val="24"/>
              </w:rPr>
              <w:t>指导老师 (选填）</w:t>
            </w:r>
          </w:p>
        </w:tc>
        <w:tc>
          <w:tcPr>
            <w:tcW w:w="2411" w:type="dxa"/>
            <w:gridSpan w:val="3"/>
            <w:vAlign w:val="center"/>
          </w:tcPr>
          <w:p w14:paraId="00B07DCF">
            <w:pPr>
              <w:rPr>
                <w:rFonts w:ascii="宋体" w:hAnsi="宋体" w:cs="宋体"/>
                <w:bCs/>
                <w:sz w:val="24"/>
              </w:rPr>
            </w:pPr>
          </w:p>
        </w:tc>
        <w:tc>
          <w:tcPr>
            <w:tcW w:w="2267" w:type="dxa"/>
            <w:gridSpan w:val="3"/>
            <w:vAlign w:val="center"/>
          </w:tcPr>
          <w:p w14:paraId="41D1180A">
            <w:pPr>
              <w:jc w:val="center"/>
              <w:rPr>
                <w:rFonts w:ascii="宋体" w:cs="宋体"/>
                <w:bCs/>
                <w:sz w:val="24"/>
              </w:rPr>
            </w:pPr>
            <w:r>
              <w:rPr>
                <w:rFonts w:hint="eastAsia" w:ascii="宋体" w:cs="宋体"/>
                <w:bCs/>
                <w:sz w:val="24"/>
              </w:rPr>
              <w:t>指导老师职务/职称</w:t>
            </w:r>
          </w:p>
        </w:tc>
        <w:tc>
          <w:tcPr>
            <w:tcW w:w="2474" w:type="dxa"/>
            <w:gridSpan w:val="2"/>
            <w:vAlign w:val="center"/>
          </w:tcPr>
          <w:p w14:paraId="19EF8930">
            <w:pPr>
              <w:jc w:val="center"/>
              <w:rPr>
                <w:rFonts w:ascii="宋体" w:hAnsi="宋体" w:cs="宋体"/>
                <w:bCs/>
                <w:sz w:val="24"/>
              </w:rPr>
            </w:pPr>
          </w:p>
        </w:tc>
      </w:tr>
      <w:tr w14:paraId="480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109" w:type="dxa"/>
            <w:gridSpan w:val="3"/>
            <w:vAlign w:val="center"/>
          </w:tcPr>
          <w:p w14:paraId="5C6542ED">
            <w:pPr>
              <w:jc w:val="center"/>
              <w:rPr>
                <w:rFonts w:ascii="宋体" w:cs="宋体"/>
                <w:bCs/>
                <w:sz w:val="24"/>
              </w:rPr>
            </w:pPr>
            <w:r>
              <w:rPr>
                <w:rFonts w:hint="eastAsia" w:ascii="宋体" w:cs="宋体"/>
                <w:bCs/>
                <w:sz w:val="24"/>
              </w:rPr>
              <w:t>指导老师手机号</w:t>
            </w:r>
          </w:p>
        </w:tc>
        <w:tc>
          <w:tcPr>
            <w:tcW w:w="2411" w:type="dxa"/>
            <w:gridSpan w:val="3"/>
            <w:vAlign w:val="center"/>
          </w:tcPr>
          <w:p w14:paraId="466ABAF8">
            <w:pPr>
              <w:rPr>
                <w:rFonts w:ascii="宋体" w:hAnsi="宋体" w:cs="宋体"/>
                <w:bCs/>
                <w:sz w:val="24"/>
              </w:rPr>
            </w:pPr>
          </w:p>
        </w:tc>
        <w:tc>
          <w:tcPr>
            <w:tcW w:w="2267" w:type="dxa"/>
            <w:gridSpan w:val="3"/>
            <w:vAlign w:val="center"/>
          </w:tcPr>
          <w:p w14:paraId="7196246F">
            <w:pPr>
              <w:jc w:val="center"/>
              <w:rPr>
                <w:rFonts w:ascii="宋体" w:cs="宋体"/>
                <w:bCs/>
                <w:sz w:val="24"/>
              </w:rPr>
            </w:pPr>
            <w:r>
              <w:rPr>
                <w:rFonts w:hint="eastAsia" w:ascii="宋体" w:cs="宋体"/>
                <w:bCs/>
                <w:sz w:val="24"/>
              </w:rPr>
              <w:t>指导老师微信</w:t>
            </w:r>
          </w:p>
        </w:tc>
        <w:tc>
          <w:tcPr>
            <w:tcW w:w="2474" w:type="dxa"/>
            <w:gridSpan w:val="2"/>
            <w:vAlign w:val="center"/>
          </w:tcPr>
          <w:p w14:paraId="6BF43D90">
            <w:pPr>
              <w:jc w:val="center"/>
              <w:rPr>
                <w:rFonts w:ascii="宋体" w:hAnsi="宋体" w:cs="宋体"/>
                <w:bCs/>
                <w:sz w:val="24"/>
              </w:rPr>
            </w:pPr>
          </w:p>
        </w:tc>
      </w:tr>
      <w:tr w14:paraId="6CA0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9261" w:type="dxa"/>
            <w:gridSpan w:val="11"/>
            <w:vAlign w:val="center"/>
          </w:tcPr>
          <w:p w14:paraId="04F00557">
            <w:pPr>
              <w:jc w:val="center"/>
              <w:rPr>
                <w:b/>
                <w:sz w:val="24"/>
              </w:rPr>
            </w:pPr>
            <w:r>
              <w:rPr>
                <w:rFonts w:hint="eastAsia"/>
                <w:b/>
                <w:sz w:val="24"/>
              </w:rPr>
              <w:t>项目完成人</w:t>
            </w:r>
          </w:p>
        </w:tc>
      </w:tr>
      <w:tr w14:paraId="04E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261" w:type="dxa"/>
            <w:gridSpan w:val="11"/>
            <w:vAlign w:val="center"/>
          </w:tcPr>
          <w:p w14:paraId="0680C976">
            <w:pPr>
              <w:jc w:val="center"/>
              <w:rPr>
                <w:rFonts w:ascii="宋体" w:hAnsi="宋体" w:cs="宋体"/>
                <w:b/>
                <w:bCs/>
                <w:szCs w:val="21"/>
              </w:rPr>
            </w:pPr>
            <w:r>
              <w:rPr>
                <w:rFonts w:hint="eastAsia" w:ascii="宋体" w:hAnsi="宋体" w:cs="宋体"/>
                <w:b/>
                <w:bCs/>
                <w:szCs w:val="21"/>
              </w:rPr>
              <w:t>完成人一</w:t>
            </w:r>
          </w:p>
        </w:tc>
      </w:tr>
      <w:tr w14:paraId="20C3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596" w:type="dxa"/>
            <w:vAlign w:val="center"/>
          </w:tcPr>
          <w:p w14:paraId="5DA37E15">
            <w:pPr>
              <w:jc w:val="center"/>
              <w:rPr>
                <w:rFonts w:ascii="宋体" w:hAnsi="宋体" w:cs="宋体"/>
                <w:bCs/>
                <w:sz w:val="24"/>
              </w:rPr>
            </w:pPr>
            <w:r>
              <w:rPr>
                <w:rFonts w:hint="eastAsia" w:ascii="宋体" w:hAnsi="宋体" w:cs="宋体"/>
                <w:bCs/>
                <w:sz w:val="24"/>
              </w:rPr>
              <w:t>姓    名</w:t>
            </w:r>
          </w:p>
        </w:tc>
        <w:tc>
          <w:tcPr>
            <w:tcW w:w="1690" w:type="dxa"/>
            <w:gridSpan w:val="3"/>
            <w:vAlign w:val="center"/>
          </w:tcPr>
          <w:p w14:paraId="4BE0CC62">
            <w:pPr>
              <w:jc w:val="center"/>
              <w:rPr>
                <w:rFonts w:ascii="宋体" w:cs="宋体"/>
                <w:bCs/>
                <w:sz w:val="24"/>
              </w:rPr>
            </w:pPr>
          </w:p>
        </w:tc>
        <w:tc>
          <w:tcPr>
            <w:tcW w:w="1585" w:type="dxa"/>
            <w:gridSpan w:val="4"/>
            <w:vAlign w:val="center"/>
          </w:tcPr>
          <w:p w14:paraId="7625B227">
            <w:pPr>
              <w:jc w:val="center"/>
              <w:rPr>
                <w:rFonts w:ascii="宋体" w:hAnsi="宋体" w:cs="宋体"/>
                <w:bCs/>
                <w:sz w:val="24"/>
              </w:rPr>
            </w:pPr>
            <w:r>
              <w:rPr>
                <w:rFonts w:hint="eastAsia" w:ascii="宋体" w:hAnsi="宋体" w:cs="宋体"/>
                <w:bCs/>
                <w:sz w:val="24"/>
              </w:rPr>
              <w:t>所在学校</w:t>
            </w:r>
          </w:p>
        </w:tc>
        <w:tc>
          <w:tcPr>
            <w:tcW w:w="2547" w:type="dxa"/>
            <w:gridSpan w:val="2"/>
            <w:vAlign w:val="center"/>
          </w:tcPr>
          <w:p w14:paraId="671B74CA">
            <w:pPr>
              <w:jc w:val="center"/>
              <w:rPr>
                <w:rFonts w:ascii="宋体" w:cs="宋体"/>
                <w:bCs/>
                <w:sz w:val="24"/>
              </w:rPr>
            </w:pPr>
          </w:p>
        </w:tc>
        <w:tc>
          <w:tcPr>
            <w:tcW w:w="1843" w:type="dxa"/>
            <w:vMerge w:val="restart"/>
            <w:vAlign w:val="center"/>
          </w:tcPr>
          <w:p w14:paraId="6F67A606">
            <w:pPr>
              <w:jc w:val="center"/>
              <w:rPr>
                <w:rFonts w:ascii="宋体" w:hAnsi="宋体" w:cs="宋体"/>
                <w:bCs/>
                <w:sz w:val="24"/>
              </w:rPr>
            </w:pPr>
            <w:r>
              <w:rPr>
                <w:rFonts w:hint="eastAsia" w:ascii="宋体" w:hAnsi="宋体" w:cs="宋体"/>
                <w:bCs/>
                <w:sz w:val="24"/>
              </w:rPr>
              <w:t>照片</w:t>
            </w:r>
          </w:p>
        </w:tc>
      </w:tr>
      <w:tr w14:paraId="5A4E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596" w:type="dxa"/>
            <w:vAlign w:val="center"/>
          </w:tcPr>
          <w:p w14:paraId="2FAFCE28">
            <w:pPr>
              <w:jc w:val="center"/>
              <w:rPr>
                <w:rFonts w:ascii="宋体" w:cs="宋体"/>
                <w:bCs/>
                <w:sz w:val="24"/>
              </w:rPr>
            </w:pPr>
            <w:r>
              <w:rPr>
                <w:rFonts w:hint="eastAsia" w:ascii="宋体" w:cs="宋体"/>
                <w:bCs/>
                <w:sz w:val="24"/>
              </w:rPr>
              <w:t>年    级</w:t>
            </w:r>
          </w:p>
        </w:tc>
        <w:tc>
          <w:tcPr>
            <w:tcW w:w="1690" w:type="dxa"/>
            <w:gridSpan w:val="3"/>
            <w:vAlign w:val="center"/>
          </w:tcPr>
          <w:p w14:paraId="08427816">
            <w:pPr>
              <w:jc w:val="center"/>
              <w:rPr>
                <w:rFonts w:ascii="宋体" w:cs="宋体"/>
                <w:bCs/>
                <w:sz w:val="24"/>
              </w:rPr>
            </w:pPr>
          </w:p>
        </w:tc>
        <w:tc>
          <w:tcPr>
            <w:tcW w:w="1585" w:type="dxa"/>
            <w:gridSpan w:val="4"/>
            <w:vAlign w:val="center"/>
          </w:tcPr>
          <w:p w14:paraId="0BAFF338">
            <w:pPr>
              <w:jc w:val="center"/>
              <w:rPr>
                <w:rFonts w:ascii="宋体" w:cs="宋体"/>
                <w:bCs/>
                <w:sz w:val="24"/>
              </w:rPr>
            </w:pPr>
            <w:r>
              <w:rPr>
                <w:rFonts w:hint="eastAsia" w:ascii="宋体" w:hAnsi="宋体" w:cs="宋体"/>
                <w:bCs/>
                <w:sz w:val="24"/>
              </w:rPr>
              <w:t>院系（专业）</w:t>
            </w:r>
          </w:p>
        </w:tc>
        <w:tc>
          <w:tcPr>
            <w:tcW w:w="2547" w:type="dxa"/>
            <w:gridSpan w:val="2"/>
            <w:vAlign w:val="center"/>
          </w:tcPr>
          <w:p w14:paraId="13DD2A78">
            <w:pPr>
              <w:jc w:val="center"/>
              <w:rPr>
                <w:rFonts w:ascii="宋体" w:cs="宋体"/>
                <w:bCs/>
                <w:sz w:val="24"/>
              </w:rPr>
            </w:pPr>
          </w:p>
        </w:tc>
        <w:tc>
          <w:tcPr>
            <w:tcW w:w="1843" w:type="dxa"/>
            <w:vMerge w:val="continue"/>
            <w:vAlign w:val="center"/>
          </w:tcPr>
          <w:p w14:paraId="32943406">
            <w:pPr>
              <w:jc w:val="center"/>
              <w:rPr>
                <w:rFonts w:ascii="宋体" w:cs="宋体"/>
                <w:bCs/>
                <w:sz w:val="24"/>
              </w:rPr>
            </w:pPr>
          </w:p>
        </w:tc>
      </w:tr>
      <w:tr w14:paraId="3326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96" w:type="dxa"/>
            <w:vAlign w:val="center"/>
          </w:tcPr>
          <w:p w14:paraId="41BCE017">
            <w:pPr>
              <w:jc w:val="center"/>
              <w:rPr>
                <w:rFonts w:ascii="宋体" w:cs="宋体"/>
                <w:bCs/>
                <w:sz w:val="24"/>
              </w:rPr>
            </w:pPr>
            <w:r>
              <w:rPr>
                <w:rFonts w:hint="eastAsia" w:ascii="宋体" w:hAnsi="宋体" w:cs="宋体"/>
                <w:bCs/>
                <w:sz w:val="24"/>
              </w:rPr>
              <w:t>身份证号</w:t>
            </w:r>
          </w:p>
        </w:tc>
        <w:tc>
          <w:tcPr>
            <w:tcW w:w="5822" w:type="dxa"/>
            <w:gridSpan w:val="9"/>
            <w:vAlign w:val="center"/>
          </w:tcPr>
          <w:p w14:paraId="2117886A">
            <w:pPr>
              <w:jc w:val="center"/>
              <w:rPr>
                <w:rFonts w:ascii="宋体" w:cs="宋体"/>
                <w:bCs/>
                <w:sz w:val="24"/>
              </w:rPr>
            </w:pPr>
          </w:p>
        </w:tc>
        <w:tc>
          <w:tcPr>
            <w:tcW w:w="1843" w:type="dxa"/>
            <w:vMerge w:val="continue"/>
            <w:vAlign w:val="center"/>
          </w:tcPr>
          <w:p w14:paraId="4B159A3D">
            <w:pPr>
              <w:jc w:val="center"/>
              <w:rPr>
                <w:rFonts w:ascii="宋体" w:cs="宋体"/>
                <w:bCs/>
                <w:sz w:val="24"/>
              </w:rPr>
            </w:pPr>
          </w:p>
        </w:tc>
      </w:tr>
      <w:tr w14:paraId="027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596" w:type="dxa"/>
            <w:vAlign w:val="center"/>
          </w:tcPr>
          <w:p w14:paraId="2FFE3C0E">
            <w:pPr>
              <w:jc w:val="center"/>
              <w:rPr>
                <w:rFonts w:ascii="宋体" w:cs="宋体"/>
                <w:bCs/>
                <w:sz w:val="24"/>
              </w:rPr>
            </w:pPr>
            <w:r>
              <w:rPr>
                <w:rFonts w:hint="eastAsia" w:ascii="宋体" w:hAnsi="宋体" w:cs="宋体"/>
                <w:bCs/>
                <w:sz w:val="24"/>
              </w:rPr>
              <w:t>通讯地址</w:t>
            </w:r>
          </w:p>
        </w:tc>
        <w:tc>
          <w:tcPr>
            <w:tcW w:w="5822" w:type="dxa"/>
            <w:gridSpan w:val="9"/>
            <w:vAlign w:val="center"/>
          </w:tcPr>
          <w:p w14:paraId="30AB8F3D">
            <w:pPr>
              <w:jc w:val="center"/>
              <w:rPr>
                <w:rFonts w:ascii="宋体" w:cs="宋体"/>
                <w:bCs/>
                <w:sz w:val="24"/>
              </w:rPr>
            </w:pPr>
          </w:p>
        </w:tc>
        <w:tc>
          <w:tcPr>
            <w:tcW w:w="1843" w:type="dxa"/>
            <w:vMerge w:val="continue"/>
            <w:vAlign w:val="center"/>
          </w:tcPr>
          <w:p w14:paraId="23F23DA9">
            <w:pPr>
              <w:jc w:val="center"/>
              <w:rPr>
                <w:rFonts w:ascii="宋体" w:cs="宋体"/>
                <w:bCs/>
                <w:sz w:val="24"/>
              </w:rPr>
            </w:pPr>
          </w:p>
        </w:tc>
      </w:tr>
      <w:tr w14:paraId="0BF6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596" w:type="dxa"/>
            <w:vAlign w:val="center"/>
          </w:tcPr>
          <w:p w14:paraId="3A536EF6">
            <w:pPr>
              <w:jc w:val="center"/>
              <w:rPr>
                <w:rFonts w:ascii="宋体" w:cs="宋体"/>
                <w:bCs/>
                <w:sz w:val="24"/>
              </w:rPr>
            </w:pPr>
            <w:r>
              <w:rPr>
                <w:rFonts w:hint="eastAsia" w:ascii="宋体" w:hAnsi="宋体" w:cs="宋体"/>
                <w:bCs/>
                <w:sz w:val="24"/>
              </w:rPr>
              <w:t>微    信</w:t>
            </w:r>
          </w:p>
        </w:tc>
        <w:tc>
          <w:tcPr>
            <w:tcW w:w="1690" w:type="dxa"/>
            <w:gridSpan w:val="3"/>
            <w:vAlign w:val="center"/>
          </w:tcPr>
          <w:p w14:paraId="74DA3273">
            <w:pPr>
              <w:jc w:val="center"/>
              <w:rPr>
                <w:rFonts w:ascii="宋体" w:cs="宋体"/>
                <w:bCs/>
                <w:sz w:val="24"/>
              </w:rPr>
            </w:pPr>
          </w:p>
        </w:tc>
        <w:tc>
          <w:tcPr>
            <w:tcW w:w="1585" w:type="dxa"/>
            <w:gridSpan w:val="4"/>
            <w:vAlign w:val="center"/>
          </w:tcPr>
          <w:p w14:paraId="49C922F6">
            <w:pPr>
              <w:jc w:val="center"/>
              <w:rPr>
                <w:rFonts w:ascii="宋体" w:cs="宋体"/>
                <w:bCs/>
                <w:sz w:val="24"/>
              </w:rPr>
            </w:pPr>
            <w:r>
              <w:rPr>
                <w:rFonts w:hint="eastAsia" w:ascii="宋体" w:hAnsi="宋体" w:cs="宋体"/>
                <w:bCs/>
                <w:sz w:val="24"/>
              </w:rPr>
              <w:t>手   机</w:t>
            </w:r>
          </w:p>
        </w:tc>
        <w:tc>
          <w:tcPr>
            <w:tcW w:w="2547" w:type="dxa"/>
            <w:gridSpan w:val="2"/>
            <w:vAlign w:val="center"/>
          </w:tcPr>
          <w:p w14:paraId="3DF07086">
            <w:pPr>
              <w:jc w:val="center"/>
              <w:rPr>
                <w:rFonts w:ascii="宋体" w:cs="宋体"/>
                <w:bCs/>
                <w:sz w:val="24"/>
              </w:rPr>
            </w:pPr>
          </w:p>
        </w:tc>
        <w:tc>
          <w:tcPr>
            <w:tcW w:w="1843" w:type="dxa"/>
            <w:vMerge w:val="continue"/>
            <w:vAlign w:val="center"/>
          </w:tcPr>
          <w:p w14:paraId="094BEAEF">
            <w:pPr>
              <w:jc w:val="center"/>
              <w:rPr>
                <w:rFonts w:ascii="宋体" w:cs="宋体"/>
                <w:bCs/>
                <w:sz w:val="24"/>
              </w:rPr>
            </w:pPr>
          </w:p>
        </w:tc>
      </w:tr>
      <w:tr w14:paraId="4EBF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596" w:type="dxa"/>
            <w:vAlign w:val="center"/>
          </w:tcPr>
          <w:p w14:paraId="7FB1164A">
            <w:pPr>
              <w:jc w:val="center"/>
              <w:rPr>
                <w:rFonts w:ascii="宋体" w:cs="宋体"/>
                <w:bCs/>
                <w:sz w:val="24"/>
              </w:rPr>
            </w:pPr>
            <w:r>
              <w:rPr>
                <w:rFonts w:hint="eastAsia" w:ascii="宋体" w:cs="宋体"/>
                <w:bCs/>
                <w:sz w:val="24"/>
              </w:rPr>
              <w:t>所负责内容</w:t>
            </w:r>
          </w:p>
        </w:tc>
        <w:tc>
          <w:tcPr>
            <w:tcW w:w="7665" w:type="dxa"/>
            <w:gridSpan w:val="10"/>
            <w:vAlign w:val="center"/>
          </w:tcPr>
          <w:p w14:paraId="76C0EAFA">
            <w:pPr>
              <w:rPr>
                <w:rFonts w:ascii="宋体" w:cs="宋体"/>
                <w:bCs/>
                <w:szCs w:val="21"/>
              </w:rPr>
            </w:pPr>
            <w:r>
              <w:rPr>
                <w:rFonts w:hint="eastAsia" w:ascii="宋体" w:cs="宋体"/>
                <w:bCs/>
                <w:szCs w:val="21"/>
              </w:rPr>
              <w:t>（请在此写清楚自己在参赛作品中负责的具体工作）</w:t>
            </w:r>
          </w:p>
        </w:tc>
      </w:tr>
      <w:tr w14:paraId="438E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261" w:type="dxa"/>
            <w:gridSpan w:val="11"/>
            <w:vAlign w:val="center"/>
          </w:tcPr>
          <w:p w14:paraId="6090852C">
            <w:pPr>
              <w:jc w:val="center"/>
              <w:rPr>
                <w:rFonts w:ascii="宋体" w:hAnsi="宋体" w:cs="宋体"/>
                <w:b/>
                <w:szCs w:val="21"/>
              </w:rPr>
            </w:pPr>
            <w:r>
              <w:rPr>
                <w:rFonts w:hint="eastAsia" w:ascii="宋体" w:hAnsi="宋体" w:cs="宋体"/>
                <w:b/>
                <w:szCs w:val="21"/>
              </w:rPr>
              <w:t>完成人二</w:t>
            </w:r>
          </w:p>
        </w:tc>
      </w:tr>
      <w:tr w14:paraId="5867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96" w:type="dxa"/>
            <w:vAlign w:val="center"/>
          </w:tcPr>
          <w:p w14:paraId="01133A58">
            <w:pPr>
              <w:jc w:val="center"/>
              <w:rPr>
                <w:rFonts w:ascii="宋体" w:hAnsi="宋体" w:cs="宋体"/>
                <w:bCs/>
                <w:sz w:val="24"/>
              </w:rPr>
            </w:pPr>
            <w:r>
              <w:rPr>
                <w:rFonts w:hint="eastAsia" w:ascii="宋体" w:hAnsi="宋体" w:cs="宋体"/>
                <w:bCs/>
                <w:sz w:val="24"/>
              </w:rPr>
              <w:t>姓    名</w:t>
            </w:r>
          </w:p>
        </w:tc>
        <w:tc>
          <w:tcPr>
            <w:tcW w:w="1690" w:type="dxa"/>
            <w:gridSpan w:val="3"/>
            <w:vAlign w:val="center"/>
          </w:tcPr>
          <w:p w14:paraId="53398742">
            <w:pPr>
              <w:rPr>
                <w:rFonts w:ascii="宋体" w:hAnsi="宋体" w:cs="宋体"/>
                <w:sz w:val="24"/>
              </w:rPr>
            </w:pPr>
          </w:p>
        </w:tc>
        <w:tc>
          <w:tcPr>
            <w:tcW w:w="1567" w:type="dxa"/>
            <w:gridSpan w:val="3"/>
            <w:vAlign w:val="center"/>
          </w:tcPr>
          <w:p w14:paraId="033FBDB6">
            <w:pPr>
              <w:widowControl/>
              <w:jc w:val="center"/>
              <w:rPr>
                <w:rFonts w:ascii="宋体" w:hAnsi="宋体" w:cs="宋体"/>
                <w:sz w:val="24"/>
              </w:rPr>
            </w:pPr>
            <w:r>
              <w:rPr>
                <w:rFonts w:hint="eastAsia" w:ascii="宋体" w:hAnsi="宋体" w:cs="宋体"/>
                <w:sz w:val="24"/>
              </w:rPr>
              <w:t>所在学校</w:t>
            </w:r>
          </w:p>
        </w:tc>
        <w:tc>
          <w:tcPr>
            <w:tcW w:w="2565" w:type="dxa"/>
            <w:gridSpan w:val="3"/>
            <w:vAlign w:val="center"/>
          </w:tcPr>
          <w:p w14:paraId="46CBCED5">
            <w:pPr>
              <w:widowControl/>
              <w:jc w:val="left"/>
              <w:rPr>
                <w:rFonts w:ascii="宋体" w:hAnsi="宋体" w:cs="宋体"/>
                <w:sz w:val="24"/>
              </w:rPr>
            </w:pPr>
          </w:p>
          <w:p w14:paraId="10945F4C">
            <w:pPr>
              <w:rPr>
                <w:rFonts w:ascii="宋体" w:hAnsi="宋体" w:cs="宋体"/>
                <w:sz w:val="24"/>
              </w:rPr>
            </w:pPr>
          </w:p>
        </w:tc>
        <w:tc>
          <w:tcPr>
            <w:tcW w:w="1843" w:type="dxa"/>
            <w:vMerge w:val="restart"/>
            <w:vAlign w:val="center"/>
          </w:tcPr>
          <w:p w14:paraId="715A7094">
            <w:pPr>
              <w:widowControl/>
              <w:jc w:val="center"/>
              <w:rPr>
                <w:rFonts w:ascii="宋体" w:hAnsi="宋体" w:cs="宋体"/>
                <w:sz w:val="24"/>
              </w:rPr>
            </w:pPr>
            <w:r>
              <w:rPr>
                <w:rFonts w:hint="eastAsia" w:ascii="宋体" w:hAnsi="宋体" w:cs="宋体"/>
                <w:sz w:val="24"/>
              </w:rPr>
              <w:t>照片</w:t>
            </w:r>
          </w:p>
          <w:p w14:paraId="76029008">
            <w:pPr>
              <w:widowControl/>
              <w:jc w:val="left"/>
              <w:rPr>
                <w:rFonts w:ascii="宋体" w:hAnsi="宋体" w:cs="宋体"/>
                <w:sz w:val="24"/>
              </w:rPr>
            </w:pPr>
          </w:p>
          <w:p w14:paraId="3760D791">
            <w:pPr>
              <w:rPr>
                <w:rFonts w:ascii="宋体" w:hAnsi="宋体" w:cs="宋体"/>
                <w:sz w:val="24"/>
              </w:rPr>
            </w:pPr>
          </w:p>
        </w:tc>
      </w:tr>
      <w:tr w14:paraId="2EB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96" w:type="dxa"/>
            <w:vAlign w:val="center"/>
          </w:tcPr>
          <w:p w14:paraId="674D222E">
            <w:pPr>
              <w:jc w:val="center"/>
              <w:rPr>
                <w:rFonts w:ascii="宋体" w:hAnsi="宋体" w:cs="宋体"/>
                <w:bCs/>
                <w:sz w:val="24"/>
              </w:rPr>
            </w:pPr>
            <w:r>
              <w:rPr>
                <w:rFonts w:hint="eastAsia" w:ascii="宋体" w:hAnsi="宋体" w:cs="宋体"/>
                <w:bCs/>
                <w:sz w:val="24"/>
              </w:rPr>
              <w:t>年    级</w:t>
            </w:r>
          </w:p>
        </w:tc>
        <w:tc>
          <w:tcPr>
            <w:tcW w:w="1690" w:type="dxa"/>
            <w:gridSpan w:val="3"/>
            <w:vAlign w:val="center"/>
          </w:tcPr>
          <w:p w14:paraId="389BBFD0">
            <w:pPr>
              <w:rPr>
                <w:rFonts w:ascii="宋体" w:hAnsi="宋体" w:cs="宋体"/>
                <w:sz w:val="24"/>
              </w:rPr>
            </w:pPr>
          </w:p>
        </w:tc>
        <w:tc>
          <w:tcPr>
            <w:tcW w:w="1567" w:type="dxa"/>
            <w:gridSpan w:val="3"/>
            <w:vAlign w:val="center"/>
          </w:tcPr>
          <w:p w14:paraId="02D2A9B8">
            <w:pPr>
              <w:widowControl/>
              <w:jc w:val="center"/>
              <w:rPr>
                <w:rFonts w:ascii="宋体" w:hAnsi="宋体" w:cs="宋体"/>
                <w:sz w:val="24"/>
              </w:rPr>
            </w:pPr>
            <w:r>
              <w:rPr>
                <w:rFonts w:hint="eastAsia" w:ascii="宋体" w:hAnsi="宋体" w:cs="宋体"/>
                <w:bCs/>
                <w:sz w:val="24"/>
              </w:rPr>
              <w:t>院系（专业）</w:t>
            </w:r>
          </w:p>
        </w:tc>
        <w:tc>
          <w:tcPr>
            <w:tcW w:w="2565" w:type="dxa"/>
            <w:gridSpan w:val="3"/>
            <w:vAlign w:val="center"/>
          </w:tcPr>
          <w:p w14:paraId="31B12135">
            <w:pPr>
              <w:widowControl/>
              <w:jc w:val="left"/>
              <w:rPr>
                <w:rFonts w:ascii="宋体" w:hAnsi="宋体" w:cs="宋体"/>
                <w:sz w:val="24"/>
              </w:rPr>
            </w:pPr>
          </w:p>
          <w:p w14:paraId="034D524B">
            <w:pPr>
              <w:rPr>
                <w:rFonts w:ascii="宋体" w:hAnsi="宋体" w:cs="宋体"/>
                <w:sz w:val="24"/>
              </w:rPr>
            </w:pPr>
          </w:p>
        </w:tc>
        <w:tc>
          <w:tcPr>
            <w:tcW w:w="1843" w:type="dxa"/>
            <w:vMerge w:val="continue"/>
            <w:vAlign w:val="center"/>
          </w:tcPr>
          <w:p w14:paraId="41C2636B">
            <w:pPr>
              <w:rPr>
                <w:rFonts w:ascii="宋体" w:hAnsi="宋体" w:cs="宋体"/>
                <w:sz w:val="24"/>
              </w:rPr>
            </w:pPr>
          </w:p>
        </w:tc>
      </w:tr>
      <w:tr w14:paraId="6AC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596" w:type="dxa"/>
            <w:vAlign w:val="center"/>
          </w:tcPr>
          <w:p w14:paraId="2077F640">
            <w:pPr>
              <w:jc w:val="center"/>
              <w:rPr>
                <w:rFonts w:ascii="宋体" w:hAnsi="宋体" w:cs="宋体"/>
                <w:bCs/>
                <w:sz w:val="24"/>
              </w:rPr>
            </w:pPr>
            <w:r>
              <w:rPr>
                <w:rFonts w:hint="eastAsia" w:ascii="宋体" w:hAnsi="宋体" w:cs="宋体"/>
                <w:bCs/>
                <w:sz w:val="24"/>
              </w:rPr>
              <w:t>身份证号</w:t>
            </w:r>
          </w:p>
        </w:tc>
        <w:tc>
          <w:tcPr>
            <w:tcW w:w="5822" w:type="dxa"/>
            <w:gridSpan w:val="9"/>
            <w:vAlign w:val="center"/>
          </w:tcPr>
          <w:p w14:paraId="142D258C">
            <w:pPr>
              <w:rPr>
                <w:rFonts w:ascii="宋体" w:cs="宋体"/>
                <w:bCs/>
                <w:sz w:val="24"/>
              </w:rPr>
            </w:pPr>
          </w:p>
        </w:tc>
        <w:tc>
          <w:tcPr>
            <w:tcW w:w="1843" w:type="dxa"/>
            <w:vMerge w:val="continue"/>
            <w:vAlign w:val="center"/>
          </w:tcPr>
          <w:p w14:paraId="17EC8645">
            <w:pPr>
              <w:rPr>
                <w:rFonts w:ascii="宋体" w:cs="宋体"/>
                <w:bCs/>
                <w:sz w:val="24"/>
              </w:rPr>
            </w:pPr>
          </w:p>
        </w:tc>
      </w:tr>
      <w:tr w14:paraId="7713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96" w:type="dxa"/>
            <w:vAlign w:val="center"/>
          </w:tcPr>
          <w:p w14:paraId="3B353F4D">
            <w:pPr>
              <w:jc w:val="center"/>
              <w:rPr>
                <w:rFonts w:ascii="宋体" w:hAnsi="宋体" w:cs="宋体"/>
                <w:bCs/>
                <w:sz w:val="24"/>
              </w:rPr>
            </w:pPr>
            <w:r>
              <w:rPr>
                <w:rFonts w:hint="eastAsia" w:ascii="宋体" w:hAnsi="宋体" w:cs="宋体"/>
                <w:bCs/>
                <w:sz w:val="24"/>
              </w:rPr>
              <w:t>通讯地址</w:t>
            </w:r>
          </w:p>
        </w:tc>
        <w:tc>
          <w:tcPr>
            <w:tcW w:w="5822" w:type="dxa"/>
            <w:gridSpan w:val="9"/>
            <w:vAlign w:val="center"/>
          </w:tcPr>
          <w:p w14:paraId="2EBDC1C9">
            <w:pPr>
              <w:rPr>
                <w:rFonts w:ascii="宋体" w:cs="宋体"/>
                <w:bCs/>
                <w:sz w:val="24"/>
              </w:rPr>
            </w:pPr>
          </w:p>
        </w:tc>
        <w:tc>
          <w:tcPr>
            <w:tcW w:w="1843" w:type="dxa"/>
            <w:vMerge w:val="continue"/>
            <w:vAlign w:val="center"/>
          </w:tcPr>
          <w:p w14:paraId="2FC8A327">
            <w:pPr>
              <w:rPr>
                <w:rFonts w:ascii="宋体" w:cs="宋体"/>
                <w:bCs/>
                <w:sz w:val="24"/>
              </w:rPr>
            </w:pPr>
          </w:p>
        </w:tc>
      </w:tr>
      <w:tr w14:paraId="409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596" w:type="dxa"/>
            <w:vAlign w:val="center"/>
          </w:tcPr>
          <w:p w14:paraId="04D4AF73">
            <w:pPr>
              <w:jc w:val="center"/>
              <w:rPr>
                <w:rFonts w:ascii="宋体" w:hAnsi="宋体" w:cs="宋体"/>
                <w:bCs/>
                <w:sz w:val="24"/>
              </w:rPr>
            </w:pPr>
            <w:r>
              <w:rPr>
                <w:rFonts w:hint="eastAsia" w:ascii="宋体" w:hAnsi="宋体" w:cs="宋体"/>
                <w:bCs/>
                <w:sz w:val="24"/>
              </w:rPr>
              <w:t>微    信</w:t>
            </w:r>
          </w:p>
        </w:tc>
        <w:tc>
          <w:tcPr>
            <w:tcW w:w="1698" w:type="dxa"/>
            <w:gridSpan w:val="4"/>
            <w:vAlign w:val="center"/>
          </w:tcPr>
          <w:p w14:paraId="1F1125BC">
            <w:pPr>
              <w:rPr>
                <w:rFonts w:ascii="宋体" w:cs="宋体"/>
                <w:bCs/>
                <w:sz w:val="24"/>
              </w:rPr>
            </w:pPr>
          </w:p>
        </w:tc>
        <w:tc>
          <w:tcPr>
            <w:tcW w:w="1559" w:type="dxa"/>
            <w:gridSpan w:val="2"/>
            <w:vAlign w:val="center"/>
          </w:tcPr>
          <w:p w14:paraId="53AF3638">
            <w:pPr>
              <w:jc w:val="center"/>
              <w:rPr>
                <w:rFonts w:ascii="宋体" w:cs="宋体"/>
                <w:bCs/>
                <w:sz w:val="24"/>
              </w:rPr>
            </w:pPr>
            <w:r>
              <w:rPr>
                <w:rFonts w:hint="eastAsia" w:ascii="宋体" w:cs="宋体"/>
                <w:bCs/>
                <w:sz w:val="24"/>
              </w:rPr>
              <w:t>手    机</w:t>
            </w:r>
          </w:p>
        </w:tc>
        <w:tc>
          <w:tcPr>
            <w:tcW w:w="2565" w:type="dxa"/>
            <w:gridSpan w:val="3"/>
            <w:vAlign w:val="center"/>
          </w:tcPr>
          <w:p w14:paraId="0B6EFAE5">
            <w:pPr>
              <w:rPr>
                <w:rFonts w:ascii="宋体" w:cs="宋体"/>
                <w:bCs/>
                <w:sz w:val="24"/>
              </w:rPr>
            </w:pPr>
          </w:p>
        </w:tc>
        <w:tc>
          <w:tcPr>
            <w:tcW w:w="1843" w:type="dxa"/>
            <w:vMerge w:val="continue"/>
            <w:vAlign w:val="center"/>
          </w:tcPr>
          <w:p w14:paraId="798AF054">
            <w:pPr>
              <w:rPr>
                <w:rFonts w:ascii="宋体" w:cs="宋体"/>
                <w:bCs/>
                <w:sz w:val="24"/>
              </w:rPr>
            </w:pPr>
          </w:p>
        </w:tc>
      </w:tr>
      <w:tr w14:paraId="5C4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596" w:type="dxa"/>
            <w:vAlign w:val="center"/>
          </w:tcPr>
          <w:p w14:paraId="2537846C">
            <w:pPr>
              <w:jc w:val="center"/>
              <w:rPr>
                <w:rFonts w:ascii="宋体" w:hAnsi="宋体" w:cs="宋体"/>
                <w:bCs/>
                <w:sz w:val="24"/>
              </w:rPr>
            </w:pPr>
            <w:r>
              <w:rPr>
                <w:rFonts w:hint="eastAsia" w:ascii="宋体" w:hAnsi="宋体" w:cs="宋体"/>
                <w:bCs/>
                <w:sz w:val="24"/>
              </w:rPr>
              <w:t>所负责内容</w:t>
            </w:r>
          </w:p>
        </w:tc>
        <w:tc>
          <w:tcPr>
            <w:tcW w:w="7665" w:type="dxa"/>
            <w:gridSpan w:val="10"/>
            <w:vAlign w:val="center"/>
          </w:tcPr>
          <w:p w14:paraId="3A280B68">
            <w:pPr>
              <w:rPr>
                <w:rFonts w:ascii="宋体" w:cs="宋体"/>
                <w:bCs/>
                <w:szCs w:val="21"/>
              </w:rPr>
            </w:pPr>
            <w:r>
              <w:rPr>
                <w:rFonts w:hint="eastAsia" w:ascii="宋体" w:cs="宋体"/>
                <w:bCs/>
                <w:szCs w:val="21"/>
              </w:rPr>
              <w:t>（请在此写清楚自己在参赛作品中负责的具体工作）</w:t>
            </w:r>
          </w:p>
        </w:tc>
      </w:tr>
      <w:tr w14:paraId="31B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261" w:type="dxa"/>
            <w:gridSpan w:val="11"/>
            <w:vAlign w:val="center"/>
          </w:tcPr>
          <w:p w14:paraId="587BC743">
            <w:pPr>
              <w:jc w:val="center"/>
              <w:rPr>
                <w:rFonts w:ascii="宋体" w:cs="宋体"/>
                <w:b/>
                <w:bCs/>
                <w:szCs w:val="21"/>
              </w:rPr>
            </w:pPr>
            <w:r>
              <w:rPr>
                <w:rFonts w:hint="eastAsia" w:ascii="宋体" w:cs="宋体"/>
                <w:b/>
                <w:bCs/>
                <w:szCs w:val="21"/>
              </w:rPr>
              <w:t>完成人三</w:t>
            </w:r>
          </w:p>
        </w:tc>
      </w:tr>
      <w:tr w14:paraId="5063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96" w:type="dxa"/>
            <w:vAlign w:val="center"/>
          </w:tcPr>
          <w:p w14:paraId="22E573B4">
            <w:pPr>
              <w:jc w:val="center"/>
              <w:rPr>
                <w:rFonts w:ascii="宋体" w:cs="宋体"/>
                <w:bCs/>
                <w:sz w:val="24"/>
              </w:rPr>
            </w:pPr>
            <w:r>
              <w:rPr>
                <w:rFonts w:hint="eastAsia" w:ascii="宋体" w:hAnsi="宋体" w:cs="宋体"/>
                <w:bCs/>
                <w:sz w:val="24"/>
              </w:rPr>
              <w:t>姓    名</w:t>
            </w:r>
          </w:p>
        </w:tc>
        <w:tc>
          <w:tcPr>
            <w:tcW w:w="1698" w:type="dxa"/>
            <w:gridSpan w:val="4"/>
            <w:vAlign w:val="center"/>
          </w:tcPr>
          <w:p w14:paraId="2DA39FF8">
            <w:pPr>
              <w:rPr>
                <w:rFonts w:ascii="宋体" w:cs="宋体"/>
                <w:bCs/>
                <w:sz w:val="24"/>
              </w:rPr>
            </w:pPr>
          </w:p>
        </w:tc>
        <w:tc>
          <w:tcPr>
            <w:tcW w:w="1559" w:type="dxa"/>
            <w:gridSpan w:val="2"/>
            <w:vAlign w:val="center"/>
          </w:tcPr>
          <w:p w14:paraId="2B8B5B22">
            <w:pPr>
              <w:jc w:val="center"/>
              <w:rPr>
                <w:rFonts w:ascii="宋体" w:cs="宋体"/>
                <w:bCs/>
                <w:sz w:val="24"/>
              </w:rPr>
            </w:pPr>
            <w:r>
              <w:rPr>
                <w:rFonts w:hint="eastAsia" w:ascii="宋体" w:cs="宋体"/>
                <w:bCs/>
                <w:sz w:val="24"/>
              </w:rPr>
              <w:t>所在学校</w:t>
            </w:r>
          </w:p>
        </w:tc>
        <w:tc>
          <w:tcPr>
            <w:tcW w:w="2565" w:type="dxa"/>
            <w:gridSpan w:val="3"/>
            <w:vAlign w:val="center"/>
          </w:tcPr>
          <w:p w14:paraId="4823E7A4">
            <w:pPr>
              <w:rPr>
                <w:rFonts w:ascii="宋体" w:cs="宋体"/>
                <w:bCs/>
                <w:sz w:val="24"/>
              </w:rPr>
            </w:pPr>
          </w:p>
        </w:tc>
        <w:tc>
          <w:tcPr>
            <w:tcW w:w="1843" w:type="dxa"/>
            <w:vMerge w:val="restart"/>
            <w:vAlign w:val="center"/>
          </w:tcPr>
          <w:p w14:paraId="17C1F103">
            <w:pPr>
              <w:jc w:val="center"/>
              <w:rPr>
                <w:rFonts w:ascii="宋体" w:cs="宋体"/>
                <w:bCs/>
                <w:sz w:val="24"/>
              </w:rPr>
            </w:pPr>
            <w:r>
              <w:rPr>
                <w:rFonts w:hint="eastAsia" w:ascii="宋体" w:cs="宋体"/>
                <w:bCs/>
                <w:sz w:val="24"/>
              </w:rPr>
              <w:t>照片</w:t>
            </w:r>
          </w:p>
        </w:tc>
      </w:tr>
      <w:tr w14:paraId="27A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96" w:type="dxa"/>
            <w:vAlign w:val="center"/>
          </w:tcPr>
          <w:p w14:paraId="74385027">
            <w:pPr>
              <w:jc w:val="center"/>
              <w:rPr>
                <w:rFonts w:ascii="宋体" w:cs="宋体"/>
                <w:bCs/>
                <w:sz w:val="24"/>
              </w:rPr>
            </w:pPr>
            <w:r>
              <w:rPr>
                <w:rFonts w:hint="eastAsia" w:ascii="宋体" w:hAnsi="宋体" w:cs="宋体"/>
                <w:bCs/>
                <w:sz w:val="24"/>
              </w:rPr>
              <w:t>年    级</w:t>
            </w:r>
          </w:p>
        </w:tc>
        <w:tc>
          <w:tcPr>
            <w:tcW w:w="1698" w:type="dxa"/>
            <w:gridSpan w:val="4"/>
            <w:vAlign w:val="center"/>
          </w:tcPr>
          <w:p w14:paraId="33DABA4A">
            <w:pPr>
              <w:rPr>
                <w:rFonts w:ascii="宋体" w:cs="宋体"/>
                <w:bCs/>
                <w:sz w:val="24"/>
              </w:rPr>
            </w:pPr>
          </w:p>
        </w:tc>
        <w:tc>
          <w:tcPr>
            <w:tcW w:w="1559" w:type="dxa"/>
            <w:gridSpan w:val="2"/>
            <w:vAlign w:val="center"/>
          </w:tcPr>
          <w:p w14:paraId="5DDE6FE7">
            <w:pPr>
              <w:jc w:val="center"/>
              <w:rPr>
                <w:rFonts w:ascii="宋体" w:cs="宋体"/>
                <w:bCs/>
                <w:sz w:val="24"/>
              </w:rPr>
            </w:pPr>
            <w:r>
              <w:rPr>
                <w:rFonts w:hint="eastAsia" w:ascii="宋体" w:hAnsi="宋体" w:cs="宋体"/>
                <w:bCs/>
                <w:sz w:val="24"/>
              </w:rPr>
              <w:t>院系（专业）</w:t>
            </w:r>
          </w:p>
        </w:tc>
        <w:tc>
          <w:tcPr>
            <w:tcW w:w="2565" w:type="dxa"/>
            <w:gridSpan w:val="3"/>
            <w:vAlign w:val="center"/>
          </w:tcPr>
          <w:p w14:paraId="52D5F7D6">
            <w:pPr>
              <w:rPr>
                <w:rFonts w:ascii="宋体" w:cs="宋体"/>
                <w:bCs/>
                <w:sz w:val="24"/>
              </w:rPr>
            </w:pPr>
          </w:p>
        </w:tc>
        <w:tc>
          <w:tcPr>
            <w:tcW w:w="1843" w:type="dxa"/>
            <w:vMerge w:val="continue"/>
            <w:vAlign w:val="center"/>
          </w:tcPr>
          <w:p w14:paraId="53295ED3">
            <w:pPr>
              <w:rPr>
                <w:rFonts w:ascii="宋体" w:cs="宋体"/>
                <w:bCs/>
                <w:sz w:val="24"/>
              </w:rPr>
            </w:pPr>
          </w:p>
        </w:tc>
      </w:tr>
      <w:tr w14:paraId="5B2E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96" w:type="dxa"/>
            <w:vAlign w:val="center"/>
          </w:tcPr>
          <w:p w14:paraId="5B8D964E">
            <w:pPr>
              <w:jc w:val="center"/>
              <w:rPr>
                <w:rFonts w:ascii="宋体" w:cs="宋体"/>
                <w:bCs/>
                <w:sz w:val="24"/>
              </w:rPr>
            </w:pPr>
            <w:r>
              <w:rPr>
                <w:rFonts w:hint="eastAsia" w:ascii="宋体" w:hAnsi="宋体" w:cs="宋体"/>
                <w:bCs/>
                <w:sz w:val="24"/>
              </w:rPr>
              <w:t>身份证号</w:t>
            </w:r>
          </w:p>
        </w:tc>
        <w:tc>
          <w:tcPr>
            <w:tcW w:w="5822" w:type="dxa"/>
            <w:gridSpan w:val="9"/>
            <w:vAlign w:val="center"/>
          </w:tcPr>
          <w:p w14:paraId="478858F5">
            <w:pPr>
              <w:rPr>
                <w:rFonts w:ascii="宋体" w:cs="宋体"/>
                <w:bCs/>
                <w:sz w:val="24"/>
              </w:rPr>
            </w:pPr>
          </w:p>
        </w:tc>
        <w:tc>
          <w:tcPr>
            <w:tcW w:w="1843" w:type="dxa"/>
            <w:vMerge w:val="continue"/>
            <w:vAlign w:val="center"/>
          </w:tcPr>
          <w:p w14:paraId="1352C414">
            <w:pPr>
              <w:rPr>
                <w:rFonts w:ascii="宋体" w:cs="宋体"/>
                <w:bCs/>
                <w:sz w:val="24"/>
              </w:rPr>
            </w:pPr>
          </w:p>
        </w:tc>
      </w:tr>
      <w:tr w14:paraId="74CD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96" w:type="dxa"/>
            <w:vAlign w:val="center"/>
          </w:tcPr>
          <w:p w14:paraId="52078EBA">
            <w:pPr>
              <w:jc w:val="center"/>
              <w:rPr>
                <w:rFonts w:ascii="宋体" w:cs="宋体"/>
                <w:bCs/>
                <w:sz w:val="24"/>
              </w:rPr>
            </w:pPr>
            <w:r>
              <w:rPr>
                <w:rFonts w:hint="eastAsia" w:ascii="宋体" w:hAnsi="宋体" w:cs="宋体"/>
                <w:bCs/>
                <w:sz w:val="24"/>
              </w:rPr>
              <w:t>通讯地址</w:t>
            </w:r>
          </w:p>
        </w:tc>
        <w:tc>
          <w:tcPr>
            <w:tcW w:w="5822" w:type="dxa"/>
            <w:gridSpan w:val="9"/>
            <w:vAlign w:val="center"/>
          </w:tcPr>
          <w:p w14:paraId="1A5C8274">
            <w:pPr>
              <w:rPr>
                <w:rFonts w:ascii="宋体" w:cs="宋体"/>
                <w:bCs/>
                <w:sz w:val="24"/>
              </w:rPr>
            </w:pPr>
          </w:p>
        </w:tc>
        <w:tc>
          <w:tcPr>
            <w:tcW w:w="1843" w:type="dxa"/>
            <w:vMerge w:val="continue"/>
            <w:vAlign w:val="center"/>
          </w:tcPr>
          <w:p w14:paraId="0BD2EEE1">
            <w:pPr>
              <w:rPr>
                <w:rFonts w:ascii="宋体" w:cs="宋体"/>
                <w:bCs/>
                <w:sz w:val="24"/>
              </w:rPr>
            </w:pPr>
          </w:p>
        </w:tc>
      </w:tr>
      <w:tr w14:paraId="24CB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96" w:type="dxa"/>
            <w:vAlign w:val="center"/>
          </w:tcPr>
          <w:p w14:paraId="6AA4012C">
            <w:pPr>
              <w:jc w:val="center"/>
              <w:rPr>
                <w:rFonts w:ascii="宋体" w:hAnsi="宋体" w:cs="宋体"/>
                <w:bCs/>
                <w:sz w:val="24"/>
              </w:rPr>
            </w:pPr>
            <w:r>
              <w:rPr>
                <w:rFonts w:hint="eastAsia" w:ascii="宋体" w:hAnsi="宋体" w:cs="宋体"/>
                <w:bCs/>
                <w:sz w:val="24"/>
              </w:rPr>
              <w:t>微    信</w:t>
            </w:r>
          </w:p>
        </w:tc>
        <w:tc>
          <w:tcPr>
            <w:tcW w:w="1698" w:type="dxa"/>
            <w:gridSpan w:val="4"/>
            <w:vAlign w:val="center"/>
          </w:tcPr>
          <w:p w14:paraId="39011717">
            <w:pPr>
              <w:rPr>
                <w:rFonts w:ascii="宋体" w:hAnsi="宋体" w:cs="宋体"/>
                <w:bCs/>
                <w:sz w:val="24"/>
              </w:rPr>
            </w:pPr>
          </w:p>
        </w:tc>
        <w:tc>
          <w:tcPr>
            <w:tcW w:w="1559" w:type="dxa"/>
            <w:gridSpan w:val="2"/>
            <w:vAlign w:val="center"/>
          </w:tcPr>
          <w:p w14:paraId="5F77E6F4">
            <w:pPr>
              <w:jc w:val="center"/>
              <w:rPr>
                <w:rFonts w:ascii="宋体" w:hAnsi="宋体" w:cs="宋体"/>
                <w:bCs/>
                <w:sz w:val="24"/>
              </w:rPr>
            </w:pPr>
            <w:r>
              <w:rPr>
                <w:rFonts w:hint="eastAsia" w:ascii="宋体" w:hAnsi="宋体" w:cs="宋体"/>
                <w:bCs/>
                <w:sz w:val="24"/>
              </w:rPr>
              <w:t>手    机</w:t>
            </w:r>
          </w:p>
        </w:tc>
        <w:tc>
          <w:tcPr>
            <w:tcW w:w="2565" w:type="dxa"/>
            <w:gridSpan w:val="3"/>
            <w:vAlign w:val="center"/>
          </w:tcPr>
          <w:p w14:paraId="31F9F37D">
            <w:pPr>
              <w:rPr>
                <w:rFonts w:ascii="宋体" w:hAnsi="宋体" w:cs="宋体"/>
                <w:bCs/>
                <w:sz w:val="24"/>
              </w:rPr>
            </w:pPr>
          </w:p>
        </w:tc>
        <w:tc>
          <w:tcPr>
            <w:tcW w:w="1843" w:type="dxa"/>
            <w:vMerge w:val="continue"/>
            <w:vAlign w:val="center"/>
          </w:tcPr>
          <w:p w14:paraId="41987344">
            <w:pPr>
              <w:rPr>
                <w:rFonts w:ascii="宋体" w:hAnsi="宋体" w:cs="宋体"/>
                <w:bCs/>
                <w:sz w:val="24"/>
              </w:rPr>
            </w:pPr>
          </w:p>
        </w:tc>
      </w:tr>
      <w:tr w14:paraId="25AF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596" w:type="dxa"/>
            <w:vAlign w:val="center"/>
          </w:tcPr>
          <w:p w14:paraId="72B0C01F">
            <w:pPr>
              <w:jc w:val="center"/>
              <w:rPr>
                <w:rFonts w:ascii="宋体" w:hAnsi="宋体" w:cs="宋体"/>
                <w:bCs/>
                <w:sz w:val="24"/>
              </w:rPr>
            </w:pPr>
            <w:r>
              <w:rPr>
                <w:rFonts w:hint="eastAsia" w:ascii="宋体" w:hAnsi="宋体" w:cs="宋体"/>
                <w:bCs/>
                <w:sz w:val="24"/>
              </w:rPr>
              <w:t>所负责内容</w:t>
            </w:r>
          </w:p>
        </w:tc>
        <w:tc>
          <w:tcPr>
            <w:tcW w:w="7665" w:type="dxa"/>
            <w:gridSpan w:val="10"/>
            <w:vAlign w:val="center"/>
          </w:tcPr>
          <w:p w14:paraId="7A098436">
            <w:pPr>
              <w:rPr>
                <w:rFonts w:ascii="宋体" w:cs="宋体"/>
                <w:bCs/>
                <w:szCs w:val="21"/>
              </w:rPr>
            </w:pPr>
            <w:r>
              <w:rPr>
                <w:rFonts w:hint="eastAsia" w:ascii="宋体" w:cs="宋体"/>
                <w:bCs/>
                <w:szCs w:val="21"/>
              </w:rPr>
              <w:t>（请在此写清楚自己在参赛作品中负责的具体工作）</w:t>
            </w:r>
          </w:p>
        </w:tc>
      </w:tr>
      <w:tr w14:paraId="0FFE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261" w:type="dxa"/>
            <w:gridSpan w:val="11"/>
            <w:vAlign w:val="center"/>
          </w:tcPr>
          <w:p w14:paraId="3E5A82B8">
            <w:pPr>
              <w:jc w:val="center"/>
              <w:rPr>
                <w:rFonts w:ascii="宋体" w:cs="宋体"/>
                <w:b/>
                <w:bCs/>
                <w:sz w:val="24"/>
              </w:rPr>
            </w:pPr>
            <w:r>
              <w:rPr>
                <w:rFonts w:hint="eastAsia" w:ascii="宋体" w:cs="宋体"/>
                <w:b/>
                <w:bCs/>
                <w:sz w:val="24"/>
              </w:rPr>
              <w:t>项目介绍</w:t>
            </w:r>
          </w:p>
        </w:tc>
      </w:tr>
      <w:tr w14:paraId="406D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74" w:type="dxa"/>
            <w:gridSpan w:val="2"/>
            <w:vAlign w:val="center"/>
          </w:tcPr>
          <w:p w14:paraId="14D6A199">
            <w:pPr>
              <w:jc w:val="center"/>
              <w:rPr>
                <w:rFonts w:ascii="宋体" w:cs="宋体"/>
                <w:bCs/>
                <w:sz w:val="24"/>
              </w:rPr>
            </w:pPr>
            <w:r>
              <w:rPr>
                <w:rFonts w:hint="eastAsia" w:ascii="宋体" w:hAnsi="宋体" w:cs="宋体"/>
                <w:bCs/>
                <w:sz w:val="24"/>
              </w:rPr>
              <w:t>作品名称</w:t>
            </w:r>
          </w:p>
        </w:tc>
        <w:tc>
          <w:tcPr>
            <w:tcW w:w="7587" w:type="dxa"/>
            <w:gridSpan w:val="9"/>
            <w:vAlign w:val="center"/>
          </w:tcPr>
          <w:p w14:paraId="7094E247">
            <w:pPr>
              <w:jc w:val="center"/>
              <w:rPr>
                <w:rFonts w:ascii="宋体" w:cs="宋体"/>
                <w:bCs/>
                <w:sz w:val="24"/>
              </w:rPr>
            </w:pPr>
          </w:p>
        </w:tc>
      </w:tr>
      <w:tr w14:paraId="082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7" w:hRule="atLeast"/>
          <w:jc w:val="center"/>
        </w:trPr>
        <w:tc>
          <w:tcPr>
            <w:tcW w:w="1674" w:type="dxa"/>
            <w:gridSpan w:val="2"/>
            <w:vAlign w:val="center"/>
          </w:tcPr>
          <w:p w14:paraId="50A272EE">
            <w:pPr>
              <w:jc w:val="center"/>
              <w:rPr>
                <w:rFonts w:ascii="宋体" w:cs="宋体"/>
                <w:bCs/>
                <w:sz w:val="24"/>
              </w:rPr>
            </w:pPr>
            <w:r>
              <w:rPr>
                <w:rFonts w:hint="eastAsia" w:ascii="宋体" w:hAnsi="宋体" w:cs="宋体"/>
                <w:bCs/>
                <w:sz w:val="24"/>
              </w:rPr>
              <w:t>作品说明</w:t>
            </w:r>
          </w:p>
          <w:p w14:paraId="55F40A62">
            <w:pPr>
              <w:jc w:val="center"/>
              <w:rPr>
                <w:rFonts w:ascii="宋体" w:cs="宋体"/>
                <w:bCs/>
                <w:sz w:val="24"/>
              </w:rPr>
            </w:pPr>
            <w:r>
              <w:rPr>
                <w:rFonts w:hint="eastAsia" w:ascii="宋体" w:hAnsi="宋体" w:cs="宋体"/>
                <w:bCs/>
                <w:sz w:val="24"/>
              </w:rPr>
              <w:t>（如文字较多可另附）</w:t>
            </w:r>
          </w:p>
        </w:tc>
        <w:tc>
          <w:tcPr>
            <w:tcW w:w="7587" w:type="dxa"/>
            <w:gridSpan w:val="9"/>
            <w:vAlign w:val="center"/>
          </w:tcPr>
          <w:p w14:paraId="20294977">
            <w:pPr>
              <w:pStyle w:val="2"/>
              <w:rPr>
                <w:rFonts w:hint="eastAsia" w:ascii="宋体" w:hAnsi="Times New Roman" w:eastAsia="宋体" w:cs="宋体"/>
                <w:b w:val="0"/>
                <w:bCs/>
                <w:kern w:val="2"/>
                <w:sz w:val="21"/>
                <w:szCs w:val="21"/>
                <w:lang w:val="en-US" w:eastAsia="zh-CN" w:bidi="ar-SA"/>
              </w:rPr>
            </w:pPr>
            <w:r>
              <w:rPr>
                <w:rFonts w:hint="eastAsia" w:ascii="宋体" w:hAnsi="Times New Roman" w:eastAsia="宋体" w:cs="宋体"/>
                <w:b w:val="0"/>
                <w:bCs/>
                <w:kern w:val="2"/>
                <w:sz w:val="21"/>
                <w:szCs w:val="21"/>
                <w:lang w:val="en-US" w:eastAsia="zh-CN" w:bidi="ar-SA"/>
              </w:rPr>
              <w:t>包括地理位置、项目面积、项目定位、设计思路、空间划分等（500字以内）</w:t>
            </w:r>
          </w:p>
          <w:p w14:paraId="6F258D83">
            <w:pPr>
              <w:rPr>
                <w:rFonts w:ascii="宋体" w:cs="宋体"/>
                <w:bCs/>
                <w:sz w:val="24"/>
              </w:rPr>
            </w:pPr>
          </w:p>
          <w:p w14:paraId="5D4D8D1B">
            <w:pPr>
              <w:rPr>
                <w:rFonts w:ascii="宋体" w:cs="宋体"/>
                <w:bCs/>
                <w:sz w:val="24"/>
              </w:rPr>
            </w:pPr>
          </w:p>
          <w:p w14:paraId="550D430E">
            <w:pPr>
              <w:rPr>
                <w:rFonts w:ascii="宋体" w:cs="宋体"/>
                <w:bCs/>
                <w:sz w:val="24"/>
              </w:rPr>
            </w:pPr>
          </w:p>
          <w:p w14:paraId="1F1523A1">
            <w:pPr>
              <w:rPr>
                <w:rFonts w:ascii="宋体" w:cs="宋体"/>
                <w:bCs/>
                <w:sz w:val="24"/>
              </w:rPr>
            </w:pPr>
          </w:p>
          <w:p w14:paraId="574F1DFF">
            <w:pPr>
              <w:rPr>
                <w:rFonts w:ascii="宋体" w:cs="宋体"/>
                <w:bCs/>
                <w:sz w:val="24"/>
              </w:rPr>
            </w:pPr>
          </w:p>
          <w:p w14:paraId="11EAAF7C">
            <w:pPr>
              <w:rPr>
                <w:rFonts w:ascii="宋体" w:cs="宋体"/>
                <w:bCs/>
                <w:sz w:val="24"/>
              </w:rPr>
            </w:pPr>
          </w:p>
          <w:p w14:paraId="372AB70B">
            <w:pPr>
              <w:rPr>
                <w:rFonts w:ascii="宋体" w:cs="宋体"/>
                <w:bCs/>
                <w:sz w:val="24"/>
              </w:rPr>
            </w:pPr>
          </w:p>
          <w:p w14:paraId="555A40C2">
            <w:pPr>
              <w:rPr>
                <w:rFonts w:ascii="宋体" w:cs="宋体"/>
                <w:bCs/>
                <w:sz w:val="24"/>
              </w:rPr>
            </w:pPr>
          </w:p>
          <w:p w14:paraId="53D84058">
            <w:pPr>
              <w:rPr>
                <w:rFonts w:ascii="宋体" w:cs="宋体"/>
                <w:bCs/>
                <w:sz w:val="24"/>
              </w:rPr>
            </w:pPr>
          </w:p>
          <w:p w14:paraId="744230E1">
            <w:pPr>
              <w:rPr>
                <w:rFonts w:ascii="宋体" w:cs="宋体"/>
                <w:bCs/>
                <w:sz w:val="24"/>
              </w:rPr>
            </w:pPr>
          </w:p>
          <w:p w14:paraId="10819FB9">
            <w:pPr>
              <w:rPr>
                <w:rFonts w:hint="eastAsia" w:ascii="宋体" w:cs="宋体"/>
                <w:bCs/>
                <w:sz w:val="24"/>
              </w:rPr>
            </w:pPr>
          </w:p>
          <w:p w14:paraId="25BF5152">
            <w:pPr>
              <w:rPr>
                <w:rFonts w:hint="eastAsia" w:ascii="宋体" w:cs="宋体"/>
                <w:bCs/>
                <w:sz w:val="24"/>
              </w:rPr>
            </w:pPr>
          </w:p>
          <w:p w14:paraId="6A5DF88A">
            <w:pPr>
              <w:rPr>
                <w:rFonts w:hint="eastAsia" w:ascii="宋体" w:cs="宋体"/>
                <w:bCs/>
                <w:sz w:val="24"/>
              </w:rPr>
            </w:pPr>
          </w:p>
          <w:p w14:paraId="79CB1C51">
            <w:pPr>
              <w:rPr>
                <w:rFonts w:ascii="宋体" w:cs="宋体"/>
                <w:bCs/>
                <w:sz w:val="24"/>
              </w:rPr>
            </w:pPr>
          </w:p>
          <w:p w14:paraId="448B6B40">
            <w:pPr>
              <w:rPr>
                <w:rFonts w:ascii="宋体" w:cs="宋体"/>
                <w:bCs/>
                <w:sz w:val="24"/>
              </w:rPr>
            </w:pPr>
          </w:p>
          <w:p w14:paraId="5C16907A">
            <w:pPr>
              <w:rPr>
                <w:rFonts w:ascii="宋体" w:cs="宋体"/>
                <w:bCs/>
                <w:sz w:val="24"/>
              </w:rPr>
            </w:pPr>
          </w:p>
          <w:p w14:paraId="66F625C1">
            <w:pPr>
              <w:rPr>
                <w:rFonts w:ascii="宋体" w:cs="宋体"/>
                <w:bCs/>
                <w:sz w:val="24"/>
              </w:rPr>
            </w:pPr>
          </w:p>
          <w:p w14:paraId="5B2ADB75">
            <w:pPr>
              <w:rPr>
                <w:rFonts w:ascii="宋体" w:cs="宋体"/>
                <w:bCs/>
                <w:sz w:val="24"/>
              </w:rPr>
            </w:pPr>
          </w:p>
          <w:p w14:paraId="7D00F698">
            <w:pPr>
              <w:rPr>
                <w:rFonts w:ascii="宋体" w:cs="宋体"/>
                <w:bCs/>
                <w:sz w:val="24"/>
              </w:rPr>
            </w:pPr>
          </w:p>
          <w:p w14:paraId="6A78AD82">
            <w:pPr>
              <w:rPr>
                <w:rFonts w:ascii="宋体" w:cs="宋体"/>
                <w:bCs/>
                <w:sz w:val="24"/>
              </w:rPr>
            </w:pPr>
          </w:p>
        </w:tc>
      </w:tr>
      <w:tr w14:paraId="2067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74" w:type="dxa"/>
            <w:gridSpan w:val="2"/>
            <w:vAlign w:val="center"/>
          </w:tcPr>
          <w:p w14:paraId="55478659">
            <w:pPr>
              <w:spacing w:line="440" w:lineRule="exact"/>
              <w:jc w:val="center"/>
              <w:rPr>
                <w:rFonts w:ascii="宋体" w:cs="宋体"/>
                <w:bCs/>
                <w:sz w:val="24"/>
              </w:rPr>
            </w:pPr>
            <w:r>
              <w:rPr>
                <w:rFonts w:hint="eastAsia" w:ascii="宋体" w:hAnsi="宋体" w:cs="宋体"/>
                <w:bCs/>
                <w:sz w:val="24"/>
              </w:rPr>
              <w:t>指导老师意见（选填）</w:t>
            </w:r>
          </w:p>
        </w:tc>
        <w:tc>
          <w:tcPr>
            <w:tcW w:w="7587" w:type="dxa"/>
            <w:gridSpan w:val="9"/>
            <w:vAlign w:val="center"/>
          </w:tcPr>
          <w:p w14:paraId="41E3451F">
            <w:pPr>
              <w:rPr>
                <w:rFonts w:ascii="宋体" w:cs="宋体"/>
                <w:bCs/>
                <w:sz w:val="24"/>
              </w:rPr>
            </w:pPr>
          </w:p>
          <w:p w14:paraId="785ACC9C">
            <w:pPr>
              <w:ind w:firstLine="2892" w:firstLineChars="1205"/>
              <w:jc w:val="center"/>
              <w:rPr>
                <w:rFonts w:ascii="宋体" w:hAnsi="宋体" w:cs="宋体"/>
                <w:bCs/>
                <w:sz w:val="24"/>
              </w:rPr>
            </w:pPr>
          </w:p>
          <w:p w14:paraId="39E44694">
            <w:pPr>
              <w:ind w:firstLine="2892" w:firstLineChars="1205"/>
              <w:jc w:val="center"/>
              <w:rPr>
                <w:rFonts w:ascii="宋体" w:hAnsi="宋体" w:cs="宋体"/>
                <w:bCs/>
                <w:sz w:val="24"/>
              </w:rPr>
            </w:pPr>
          </w:p>
          <w:p w14:paraId="12E5E187">
            <w:pPr>
              <w:ind w:firstLine="2892" w:firstLineChars="1205"/>
              <w:jc w:val="center"/>
              <w:rPr>
                <w:rFonts w:ascii="宋体" w:hAnsi="宋体" w:cs="宋体"/>
                <w:bCs/>
                <w:sz w:val="24"/>
              </w:rPr>
            </w:pPr>
          </w:p>
          <w:p w14:paraId="1826CE4E">
            <w:pPr>
              <w:ind w:firstLine="2892" w:firstLineChars="1205"/>
              <w:jc w:val="center"/>
              <w:rPr>
                <w:rFonts w:ascii="宋体" w:hAnsi="宋体" w:cs="宋体"/>
                <w:bCs/>
                <w:sz w:val="24"/>
              </w:rPr>
            </w:pPr>
            <w:r>
              <w:rPr>
                <w:rFonts w:hint="eastAsia" w:ascii="宋体" w:hAnsi="宋体" w:cs="宋体"/>
                <w:bCs/>
                <w:sz w:val="24"/>
              </w:rPr>
              <w:t>指导老师：（签字）</w:t>
            </w:r>
          </w:p>
          <w:p w14:paraId="1B0DD351">
            <w:pPr>
              <w:ind w:firstLine="2892" w:firstLineChars="1205"/>
              <w:jc w:val="center"/>
              <w:rPr>
                <w:rFonts w:ascii="宋体" w:cs="宋体"/>
                <w:bCs/>
                <w:sz w:val="24"/>
              </w:rPr>
            </w:pPr>
          </w:p>
          <w:p w14:paraId="40054D8B">
            <w:pPr>
              <w:jc w:val="center"/>
              <w:rPr>
                <w:rFonts w:ascii="宋体" w:cs="宋体"/>
                <w:bCs/>
                <w:sz w:val="24"/>
              </w:rPr>
            </w:pPr>
            <w:r>
              <w:rPr>
                <w:rFonts w:hint="eastAsia" w:ascii="宋体" w:hAnsi="宋体" w:cs="宋体"/>
                <w:bCs/>
                <w:sz w:val="24"/>
              </w:rPr>
              <w:t xml:space="preserve">                    年   月   日</w:t>
            </w:r>
          </w:p>
        </w:tc>
      </w:tr>
      <w:tr w14:paraId="1F3C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74" w:type="dxa"/>
            <w:gridSpan w:val="2"/>
            <w:vAlign w:val="center"/>
          </w:tcPr>
          <w:p w14:paraId="4B893583">
            <w:pPr>
              <w:spacing w:line="440" w:lineRule="exact"/>
              <w:jc w:val="center"/>
              <w:rPr>
                <w:rFonts w:ascii="宋体" w:cs="宋体"/>
                <w:bCs/>
                <w:sz w:val="24"/>
              </w:rPr>
            </w:pPr>
            <w:r>
              <w:rPr>
                <w:rFonts w:hint="eastAsia" w:ascii="宋体" w:cs="宋体"/>
                <w:bCs/>
                <w:sz w:val="24"/>
              </w:rPr>
              <w:t>申报单位</w:t>
            </w:r>
            <w:r>
              <w:rPr>
                <w:rFonts w:hint="eastAsia" w:ascii="宋体" w:hAnsi="宋体" w:cs="宋体"/>
                <w:bCs/>
                <w:sz w:val="24"/>
              </w:rPr>
              <w:t>意见</w:t>
            </w:r>
          </w:p>
          <w:p w14:paraId="2675E2B7">
            <w:pPr>
              <w:spacing w:line="440" w:lineRule="exact"/>
              <w:jc w:val="center"/>
              <w:rPr>
                <w:rFonts w:ascii="宋体" w:cs="宋体"/>
                <w:bCs/>
                <w:sz w:val="24"/>
              </w:rPr>
            </w:pPr>
          </w:p>
        </w:tc>
        <w:tc>
          <w:tcPr>
            <w:tcW w:w="7587" w:type="dxa"/>
            <w:gridSpan w:val="9"/>
            <w:vAlign w:val="center"/>
          </w:tcPr>
          <w:p w14:paraId="63612BE8">
            <w:pPr>
              <w:rPr>
                <w:rFonts w:ascii="宋体" w:cs="宋体"/>
                <w:bCs/>
                <w:sz w:val="24"/>
              </w:rPr>
            </w:pPr>
          </w:p>
          <w:p w14:paraId="7D228841">
            <w:pPr>
              <w:rPr>
                <w:rFonts w:ascii="宋体" w:cs="宋体"/>
                <w:bCs/>
                <w:sz w:val="24"/>
              </w:rPr>
            </w:pPr>
          </w:p>
          <w:p w14:paraId="704459A3">
            <w:pPr>
              <w:rPr>
                <w:rFonts w:ascii="宋体" w:cs="宋体"/>
                <w:bCs/>
                <w:sz w:val="24"/>
              </w:rPr>
            </w:pPr>
          </w:p>
          <w:p w14:paraId="57AF48FC">
            <w:pPr>
              <w:rPr>
                <w:rFonts w:ascii="宋体" w:cs="宋体"/>
                <w:bCs/>
                <w:sz w:val="24"/>
              </w:rPr>
            </w:pPr>
          </w:p>
          <w:p w14:paraId="0705DCA0">
            <w:pPr>
              <w:ind w:firstLine="4440" w:firstLineChars="1850"/>
              <w:rPr>
                <w:rFonts w:ascii="宋体" w:hAnsi="宋体" w:cs="宋体"/>
                <w:bCs/>
                <w:sz w:val="24"/>
              </w:rPr>
            </w:pPr>
            <w:r>
              <w:rPr>
                <w:rFonts w:hint="eastAsia" w:ascii="宋体" w:hAnsi="宋体" w:cs="宋体"/>
                <w:bCs/>
                <w:sz w:val="24"/>
              </w:rPr>
              <w:t>单位盖章：</w:t>
            </w:r>
          </w:p>
          <w:p w14:paraId="5045F9D6">
            <w:pPr>
              <w:ind w:firstLine="4440" w:firstLineChars="1850"/>
              <w:rPr>
                <w:rFonts w:ascii="宋体" w:hAnsi="宋体" w:cs="宋体"/>
                <w:bCs/>
                <w:sz w:val="24"/>
              </w:rPr>
            </w:pPr>
          </w:p>
          <w:p w14:paraId="148AA2F3">
            <w:pPr>
              <w:ind w:firstLine="4440" w:firstLineChars="1850"/>
              <w:rPr>
                <w:rFonts w:ascii="宋体" w:cs="宋体"/>
                <w:bCs/>
                <w:sz w:val="24"/>
              </w:rPr>
            </w:pPr>
          </w:p>
          <w:p w14:paraId="7C9FEF54">
            <w:pPr>
              <w:ind w:firstLine="4560" w:firstLineChars="1900"/>
              <w:rPr>
                <w:rFonts w:ascii="宋体" w:cs="宋体"/>
                <w:bCs/>
                <w:sz w:val="24"/>
              </w:rPr>
            </w:pPr>
            <w:r>
              <w:rPr>
                <w:rFonts w:hint="eastAsia" w:ascii="宋体" w:hAnsi="宋体" w:cs="宋体"/>
                <w:bCs/>
                <w:sz w:val="24"/>
              </w:rPr>
              <w:t>年   月   日</w:t>
            </w:r>
          </w:p>
        </w:tc>
      </w:tr>
    </w:tbl>
    <w:p w14:paraId="14C8B0D1"/>
    <w:p w14:paraId="2E90169F">
      <w:pPr>
        <w:jc w:val="left"/>
        <w:rPr>
          <w:sz w:val="44"/>
        </w:rPr>
      </w:pPr>
      <w:r>
        <w:rPr>
          <w:rFonts w:eastAsia="仿宋"/>
          <w:sz w:val="32"/>
          <w:szCs w:val="32"/>
          <w:shd w:val="clear" w:color="auto" w:fill="FFFFFF"/>
        </w:rPr>
        <w:t>此表需根据贡献顺序</w:t>
      </w:r>
      <w:r>
        <w:rPr>
          <w:rFonts w:hint="eastAsia" w:eastAsia="仿宋"/>
          <w:sz w:val="32"/>
          <w:szCs w:val="32"/>
          <w:shd w:val="clear" w:color="auto" w:fill="FFFFFF"/>
        </w:rPr>
        <w:t>填写</w:t>
      </w:r>
      <w:r>
        <w:rPr>
          <w:rFonts w:eastAsia="仿宋"/>
          <w:sz w:val="32"/>
          <w:szCs w:val="32"/>
          <w:shd w:val="clear" w:color="auto" w:fill="FFFFFF"/>
        </w:rPr>
        <w:t>，最多不超过</w:t>
      </w:r>
      <w:r>
        <w:rPr>
          <w:rFonts w:hint="eastAsia" w:eastAsia="仿宋"/>
          <w:sz w:val="32"/>
          <w:szCs w:val="32"/>
          <w:shd w:val="clear" w:color="auto" w:fill="FFFFFF"/>
        </w:rPr>
        <w:t>3</w:t>
      </w:r>
      <w:r>
        <w:rPr>
          <w:rFonts w:eastAsia="仿宋"/>
          <w:sz w:val="32"/>
          <w:szCs w:val="32"/>
          <w:shd w:val="clear" w:color="auto" w:fill="FFFFFF"/>
        </w:rPr>
        <w:t>人。</w:t>
      </w:r>
    </w:p>
    <w:p w14:paraId="3DF678D1">
      <w:pPr>
        <w:rPr>
          <w:sz w:val="44"/>
        </w:rPr>
      </w:pPr>
    </w:p>
    <w:p w14:paraId="564AC251">
      <w:pPr>
        <w:rPr>
          <w:sz w:val="44"/>
        </w:rPr>
      </w:pPr>
    </w:p>
    <w:p w14:paraId="4B89A7FD">
      <w:pPr>
        <w:jc w:val="center"/>
        <w:rPr>
          <w:rFonts w:ascii="方正小标宋简体" w:eastAsia="方正小标宋简体"/>
          <w:b/>
          <w:sz w:val="44"/>
          <w:szCs w:val="44"/>
        </w:rPr>
      </w:pPr>
      <w:r>
        <w:rPr>
          <w:rFonts w:hint="eastAsia" w:ascii="方正小标宋简体" w:eastAsia="方正小标宋简体"/>
          <w:b/>
          <w:sz w:val="44"/>
          <w:szCs w:val="44"/>
        </w:rPr>
        <w:t>联合申报说明文件</w:t>
      </w:r>
    </w:p>
    <w:p w14:paraId="2CD2FBDA">
      <w:pPr>
        <w:jc w:val="center"/>
        <w:rPr>
          <w:sz w:val="32"/>
          <w:szCs w:val="32"/>
        </w:rPr>
      </w:pPr>
    </w:p>
    <w:p w14:paraId="20176AD2">
      <w:pPr>
        <w:pStyle w:val="13"/>
        <w:ind w:firstLine="560" w:firstLineChars="200"/>
        <w:rPr>
          <w:rFonts w:ascii="Times New Roman" w:hAnsi="Times New Roman" w:eastAsia="仿宋" w:cs="Times New Roman"/>
          <w:color w:val="auto"/>
          <w:sz w:val="32"/>
          <w:szCs w:val="32"/>
        </w:rPr>
      </w:pP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w:t>
      </w: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w:t>
      </w:r>
      <w:r>
        <w:rPr>
          <w:rFonts w:ascii="Times New Roman" w:hAnsi="Times New Roman" w:eastAsia="宋体" w:cs="Times New Roman"/>
          <w:color w:val="auto"/>
          <w:sz w:val="28"/>
          <w:szCs w:val="28"/>
          <w:u w:val="single"/>
        </w:rPr>
        <w:t>（成员单位名称）</w:t>
      </w:r>
      <w:r>
        <w:rPr>
          <w:rFonts w:ascii="Times New Roman" w:hAnsi="Times New Roman" w:eastAsia="宋体" w:cs="Times New Roman"/>
          <w:color w:val="auto"/>
          <w:sz w:val="28"/>
          <w:szCs w:val="28"/>
        </w:rPr>
        <w:t>共同申报</w:t>
      </w:r>
      <w:r>
        <w:rPr>
          <w:rFonts w:hint="eastAsia" w:ascii="Times New Roman" w:hAnsi="Times New Roman" w:eastAsia="宋体" w:cs="Times New Roman"/>
          <w:color w:val="auto"/>
          <w:sz w:val="28"/>
          <w:szCs w:val="28"/>
        </w:rPr>
        <w:t>2024年度最美乡村公共文化空间交流展示活动</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 xml:space="preserve">     </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项目</w:t>
      </w:r>
      <w:r>
        <w:rPr>
          <w:rFonts w:ascii="Times New Roman" w:hAnsi="Times New Roman" w:eastAsia="宋体" w:cs="Times New Roman"/>
          <w:color w:val="auto"/>
          <w:sz w:val="28"/>
          <w:szCs w:val="28"/>
        </w:rPr>
        <w:t>，</w:t>
      </w:r>
      <w:r>
        <w:rPr>
          <w:rFonts w:ascii="Times New Roman" w:hAnsi="Times New Roman" w:eastAsia="宋体" w:cs="Times New Roman"/>
          <w:color w:val="auto"/>
          <w:sz w:val="28"/>
          <w:szCs w:val="28"/>
          <w:u w:val="single"/>
        </w:rPr>
        <w:t>（某成员单位名称）</w:t>
      </w:r>
      <w:r>
        <w:rPr>
          <w:rFonts w:ascii="Times New Roman" w:hAnsi="Times New Roman" w:eastAsia="宋体" w:cs="Times New Roman"/>
          <w:color w:val="auto"/>
          <w:sz w:val="28"/>
          <w:szCs w:val="28"/>
        </w:rPr>
        <w:t>为主申报单位，</w:t>
      </w:r>
      <w:r>
        <w:rPr>
          <w:rFonts w:ascii="Times New Roman" w:hAnsi="Times New Roman" w:eastAsia="宋体" w:cs="Times New Roman"/>
          <w:color w:val="auto"/>
          <w:sz w:val="28"/>
          <w:szCs w:val="28"/>
          <w:u w:val="single"/>
        </w:rPr>
        <w:t>（某成员单位名称），（某成员单位名称）</w:t>
      </w:r>
      <w:r>
        <w:rPr>
          <w:rFonts w:ascii="Times New Roman" w:hAnsi="Times New Roman" w:eastAsia="宋体" w:cs="Times New Roman"/>
          <w:color w:val="auto"/>
          <w:sz w:val="28"/>
          <w:szCs w:val="28"/>
        </w:rPr>
        <w:t>为联合申报单位。</w:t>
      </w:r>
    </w:p>
    <w:p w14:paraId="7CC0D115">
      <w:pPr>
        <w:ind w:firstLine="560" w:firstLineChars="200"/>
        <w:jc w:val="left"/>
        <w:rPr>
          <w:kern w:val="0"/>
          <w:sz w:val="28"/>
          <w:szCs w:val="28"/>
        </w:rPr>
      </w:pPr>
      <w:r>
        <w:rPr>
          <w:kern w:val="0"/>
          <w:sz w:val="28"/>
          <w:szCs w:val="28"/>
        </w:rPr>
        <w:t>特此证明。</w:t>
      </w:r>
    </w:p>
    <w:p w14:paraId="2C56A0B2">
      <w:pPr>
        <w:ind w:firstLine="560" w:firstLineChars="200"/>
        <w:jc w:val="left"/>
        <w:rPr>
          <w:kern w:val="0"/>
          <w:sz w:val="28"/>
          <w:szCs w:val="28"/>
        </w:rPr>
      </w:pPr>
    </w:p>
    <w:p w14:paraId="23B378D5">
      <w:pPr>
        <w:ind w:firstLine="560" w:firstLineChars="200"/>
        <w:jc w:val="left"/>
        <w:rPr>
          <w:kern w:val="0"/>
          <w:sz w:val="28"/>
          <w:szCs w:val="28"/>
        </w:rPr>
      </w:pPr>
    </w:p>
    <w:p w14:paraId="1933030F">
      <w:pPr>
        <w:ind w:firstLine="560" w:firstLineChars="200"/>
        <w:jc w:val="left"/>
        <w:rPr>
          <w:kern w:val="0"/>
          <w:sz w:val="28"/>
          <w:szCs w:val="28"/>
          <w:u w:val="single"/>
        </w:rPr>
      </w:pPr>
      <w:r>
        <w:rPr>
          <w:sz w:val="28"/>
          <w:szCs w:val="28"/>
        </w:rPr>
        <w:t>主申报单位</w:t>
      </w:r>
      <w:r>
        <w:rPr>
          <w:kern w:val="0"/>
          <w:sz w:val="28"/>
          <w:szCs w:val="28"/>
        </w:rPr>
        <w:t>：</w:t>
      </w:r>
      <w:r>
        <w:rPr>
          <w:rFonts w:hint="eastAsia"/>
          <w:kern w:val="0"/>
          <w:sz w:val="28"/>
          <w:szCs w:val="28"/>
          <w:lang w:val="en-US" w:eastAsia="zh-CN"/>
        </w:rPr>
        <w:t xml:space="preserve"> </w:t>
      </w:r>
      <w:r>
        <w:rPr>
          <w:kern w:val="0"/>
          <w:sz w:val="28"/>
          <w:szCs w:val="28"/>
          <w:u w:val="single"/>
        </w:rPr>
        <w:t>（盖单位章）</w:t>
      </w:r>
    </w:p>
    <w:p w14:paraId="6DCBB456">
      <w:pPr>
        <w:ind w:firstLine="560" w:firstLineChars="200"/>
        <w:jc w:val="left"/>
        <w:rPr>
          <w:kern w:val="0"/>
          <w:sz w:val="28"/>
          <w:szCs w:val="28"/>
          <w:u w:val="single"/>
        </w:rPr>
      </w:pPr>
    </w:p>
    <w:p w14:paraId="080D608C">
      <w:pPr>
        <w:ind w:firstLine="560" w:firstLineChars="200"/>
        <w:jc w:val="left"/>
        <w:rPr>
          <w:kern w:val="0"/>
          <w:sz w:val="28"/>
          <w:szCs w:val="28"/>
          <w:u w:val="single"/>
        </w:rPr>
      </w:pPr>
    </w:p>
    <w:p w14:paraId="59A8997D">
      <w:pPr>
        <w:ind w:firstLine="560" w:firstLineChars="200"/>
        <w:jc w:val="left"/>
        <w:rPr>
          <w:kern w:val="0"/>
          <w:sz w:val="28"/>
          <w:szCs w:val="28"/>
          <w:u w:val="single"/>
        </w:rPr>
      </w:pPr>
      <w:r>
        <w:rPr>
          <w:rFonts w:hint="eastAsia"/>
          <w:sz w:val="28"/>
          <w:szCs w:val="28"/>
        </w:rPr>
        <w:t>联合</w:t>
      </w:r>
      <w:r>
        <w:rPr>
          <w:sz w:val="28"/>
          <w:szCs w:val="28"/>
        </w:rPr>
        <w:t>申报单位</w:t>
      </w:r>
      <w:r>
        <w:rPr>
          <w:kern w:val="0"/>
          <w:sz w:val="28"/>
          <w:szCs w:val="28"/>
        </w:rPr>
        <w:t>：</w:t>
      </w:r>
      <w:r>
        <w:rPr>
          <w:kern w:val="0"/>
          <w:sz w:val="28"/>
          <w:szCs w:val="28"/>
          <w:u w:val="single"/>
        </w:rPr>
        <w:t>（盖单位章）</w:t>
      </w:r>
    </w:p>
    <w:p w14:paraId="2E34F4DC">
      <w:pPr>
        <w:ind w:firstLine="560" w:firstLineChars="200"/>
        <w:jc w:val="left"/>
        <w:rPr>
          <w:kern w:val="0"/>
          <w:sz w:val="28"/>
          <w:szCs w:val="28"/>
          <w:u w:val="single"/>
        </w:rPr>
      </w:pPr>
    </w:p>
    <w:p w14:paraId="7AAF9211">
      <w:pPr>
        <w:adjustRightInd w:val="0"/>
        <w:snapToGrid w:val="0"/>
        <w:jc w:val="center"/>
        <w:rPr>
          <w:rFonts w:eastAsia="黑体"/>
          <w:b/>
          <w:bCs/>
          <w:sz w:val="28"/>
        </w:rPr>
      </w:pPr>
    </w:p>
    <w:p w14:paraId="3D64E2A5">
      <w:pPr>
        <w:ind w:firstLine="560" w:firstLineChars="200"/>
        <w:jc w:val="left"/>
        <w:rPr>
          <w:kern w:val="0"/>
          <w:sz w:val="28"/>
          <w:szCs w:val="28"/>
        </w:rPr>
      </w:pPr>
    </w:p>
    <w:p w14:paraId="7541750B">
      <w:pPr>
        <w:ind w:firstLine="560" w:firstLineChars="200"/>
        <w:jc w:val="left"/>
        <w:rPr>
          <w:kern w:val="0"/>
          <w:sz w:val="28"/>
          <w:szCs w:val="28"/>
        </w:rPr>
      </w:pPr>
    </w:p>
    <w:p w14:paraId="59174B71">
      <w:pPr>
        <w:ind w:firstLine="560" w:firstLineChars="200"/>
        <w:jc w:val="left"/>
        <w:rPr>
          <w:kern w:val="0"/>
          <w:sz w:val="28"/>
          <w:szCs w:val="28"/>
        </w:rPr>
      </w:pPr>
    </w:p>
    <w:p w14:paraId="537BFB68">
      <w:pPr>
        <w:ind w:firstLine="560" w:firstLineChars="200"/>
        <w:jc w:val="left"/>
        <w:rPr>
          <w:kern w:val="0"/>
          <w:sz w:val="28"/>
          <w:szCs w:val="28"/>
        </w:rPr>
      </w:pPr>
    </w:p>
    <w:p w14:paraId="042F367E">
      <w:pPr>
        <w:jc w:val="left"/>
        <w:rPr>
          <w:kern w:val="0"/>
          <w:sz w:val="28"/>
          <w:szCs w:val="28"/>
        </w:rPr>
      </w:pPr>
    </w:p>
    <w:p w14:paraId="0E2652DE">
      <w:pPr>
        <w:jc w:val="left"/>
        <w:rPr>
          <w:kern w:val="0"/>
          <w:sz w:val="28"/>
          <w:szCs w:val="28"/>
        </w:rPr>
      </w:pPr>
    </w:p>
    <w:p w14:paraId="74A032AA">
      <w:pPr>
        <w:adjustRightInd w:val="0"/>
        <w:snapToGrid w:val="0"/>
        <w:spacing w:line="360" w:lineRule="auto"/>
        <w:jc w:val="center"/>
        <w:rPr>
          <w:rFonts w:eastAsia="黑体"/>
          <w:b/>
          <w:bCs/>
          <w:sz w:val="44"/>
        </w:rPr>
      </w:pPr>
      <w:r>
        <w:rPr>
          <w:rFonts w:eastAsia="黑体"/>
          <w:b/>
          <w:bCs/>
          <w:sz w:val="44"/>
        </w:rPr>
        <w:t>填  表  说  明</w:t>
      </w:r>
    </w:p>
    <w:p w14:paraId="02C029DB">
      <w:pPr>
        <w:adjustRightInd w:val="0"/>
        <w:snapToGrid w:val="0"/>
        <w:spacing w:line="324" w:lineRule="auto"/>
        <w:jc w:val="center"/>
        <w:rPr>
          <w:sz w:val="28"/>
        </w:rPr>
      </w:pPr>
    </w:p>
    <w:p w14:paraId="7D7DFF8D">
      <w:pPr>
        <w:adjustRightInd w:val="0"/>
        <w:snapToGrid w:val="0"/>
        <w:spacing w:line="360" w:lineRule="auto"/>
        <w:ind w:firstLine="576"/>
        <w:rPr>
          <w:rFonts w:eastAsia="仿宋"/>
          <w:bCs/>
          <w:sz w:val="30"/>
          <w:szCs w:val="30"/>
        </w:rPr>
      </w:pPr>
      <w:r>
        <w:rPr>
          <w:rFonts w:eastAsia="仿宋"/>
          <w:bCs/>
          <w:sz w:val="30"/>
          <w:szCs w:val="30"/>
        </w:rPr>
        <w:t>1、表一至表</w:t>
      </w:r>
      <w:r>
        <w:rPr>
          <w:rFonts w:hint="eastAsia" w:eastAsia="仿宋"/>
          <w:bCs/>
          <w:sz w:val="30"/>
          <w:szCs w:val="30"/>
        </w:rPr>
        <w:t>五</w:t>
      </w:r>
      <w:r>
        <w:rPr>
          <w:rFonts w:eastAsia="仿宋"/>
          <w:bCs/>
          <w:sz w:val="30"/>
          <w:szCs w:val="30"/>
        </w:rPr>
        <w:t>（除签名外）内容必须打印填写。</w:t>
      </w:r>
    </w:p>
    <w:p w14:paraId="49A855DE">
      <w:pPr>
        <w:adjustRightInd w:val="0"/>
        <w:snapToGrid w:val="0"/>
        <w:spacing w:line="360" w:lineRule="auto"/>
        <w:ind w:firstLine="576"/>
        <w:rPr>
          <w:rFonts w:eastAsia="仿宋"/>
          <w:bCs/>
          <w:sz w:val="30"/>
          <w:szCs w:val="30"/>
        </w:rPr>
      </w:pPr>
      <w:r>
        <w:rPr>
          <w:rFonts w:eastAsia="仿宋"/>
          <w:bCs/>
          <w:sz w:val="30"/>
          <w:szCs w:val="30"/>
        </w:rPr>
        <w:t>2、两个及以上主体联合申报项目,须填写联合申报说明文件。</w:t>
      </w:r>
    </w:p>
    <w:p w14:paraId="2D970274">
      <w:pPr>
        <w:adjustRightInd w:val="0"/>
        <w:snapToGrid w:val="0"/>
        <w:spacing w:line="360" w:lineRule="auto"/>
        <w:ind w:firstLine="600"/>
        <w:rPr>
          <w:rFonts w:eastAsia="仿宋"/>
          <w:bCs/>
          <w:sz w:val="30"/>
          <w:szCs w:val="30"/>
        </w:rPr>
      </w:pPr>
      <w:r>
        <w:rPr>
          <w:rFonts w:eastAsia="仿宋"/>
          <w:bCs/>
          <w:sz w:val="30"/>
          <w:szCs w:val="30"/>
        </w:rPr>
        <w:t>3、各栏中加盖公章及签名处，应清晰端正，本表各页面一经填写不得涂改。</w:t>
      </w:r>
    </w:p>
    <w:p w14:paraId="6C279E0F">
      <w:pPr>
        <w:adjustRightInd w:val="0"/>
        <w:snapToGrid w:val="0"/>
        <w:spacing w:line="360" w:lineRule="auto"/>
        <w:jc w:val="left"/>
        <w:rPr>
          <w:rFonts w:eastAsia="仿宋"/>
          <w:bCs/>
          <w:sz w:val="30"/>
          <w:szCs w:val="30"/>
        </w:rPr>
      </w:pPr>
      <w:r>
        <w:rPr>
          <w:rFonts w:eastAsia="仿宋"/>
          <w:bCs/>
          <w:sz w:val="30"/>
          <w:szCs w:val="30"/>
        </w:rPr>
        <w:t xml:space="preserve">    4、有关评选工作内容及申报表敬请浏览国家公共文化云网址：</w:t>
      </w:r>
      <w:r>
        <w:fldChar w:fldCharType="begin"/>
      </w:r>
      <w:r>
        <w:instrText xml:space="preserve"> HYPERLINK "http://www.cbdaward.cn" </w:instrText>
      </w:r>
      <w:r>
        <w:fldChar w:fldCharType="separate"/>
      </w:r>
      <w:r>
        <w:fldChar w:fldCharType="end"/>
      </w:r>
      <w:r>
        <w:rPr>
          <w:rFonts w:eastAsia="仿宋"/>
          <w:bCs/>
          <w:sz w:val="30"/>
          <w:szCs w:val="30"/>
        </w:rPr>
        <w:t>www.culturedc.cn。</w:t>
      </w:r>
    </w:p>
    <w:p w14:paraId="55D55827">
      <w:pPr>
        <w:adjustRightInd w:val="0"/>
        <w:snapToGrid w:val="0"/>
        <w:spacing w:line="360" w:lineRule="auto"/>
        <w:ind w:firstLine="600" w:firstLineChars="200"/>
        <w:rPr>
          <w:rFonts w:eastAsia="仿宋"/>
          <w:bCs/>
          <w:sz w:val="30"/>
          <w:szCs w:val="30"/>
        </w:rPr>
      </w:pPr>
      <w:r>
        <w:rPr>
          <w:rFonts w:eastAsia="仿宋"/>
          <w:bCs/>
          <w:sz w:val="30"/>
          <w:szCs w:val="30"/>
        </w:rPr>
        <w:t>5、办公室联系方式</w:t>
      </w:r>
    </w:p>
    <w:p w14:paraId="4A45E054">
      <w:pPr>
        <w:adjustRightInd w:val="0"/>
        <w:snapToGrid w:val="0"/>
        <w:spacing w:line="360" w:lineRule="auto"/>
        <w:rPr>
          <w:rFonts w:eastAsia="仿宋"/>
          <w:bCs/>
          <w:sz w:val="30"/>
          <w:szCs w:val="30"/>
        </w:rPr>
      </w:pPr>
      <w:r>
        <w:rPr>
          <w:rFonts w:eastAsia="仿宋"/>
          <w:bCs/>
          <w:sz w:val="30"/>
          <w:szCs w:val="30"/>
        </w:rPr>
        <w:t xml:space="preserve">       联 系 人：王  麟 杨蕊荷 唐婉灵 张</w:t>
      </w:r>
      <w:r>
        <w:rPr>
          <w:rFonts w:hint="eastAsia" w:eastAsia="仿宋"/>
          <w:bCs/>
          <w:sz w:val="30"/>
          <w:szCs w:val="30"/>
        </w:rPr>
        <w:t>双双</w:t>
      </w:r>
      <w:r>
        <w:rPr>
          <w:rFonts w:eastAsia="仿宋"/>
          <w:bCs/>
          <w:sz w:val="30"/>
          <w:szCs w:val="30"/>
        </w:rPr>
        <w:t xml:space="preserve"> 郑  俊</w:t>
      </w:r>
    </w:p>
    <w:p w14:paraId="2EEBDBCE">
      <w:pPr>
        <w:adjustRightInd w:val="0"/>
        <w:snapToGrid w:val="0"/>
        <w:spacing w:line="360" w:lineRule="auto"/>
        <w:ind w:firstLine="576"/>
        <w:rPr>
          <w:rFonts w:eastAsia="仿宋"/>
          <w:bCs/>
          <w:sz w:val="30"/>
          <w:szCs w:val="30"/>
        </w:rPr>
      </w:pPr>
      <w:r>
        <w:rPr>
          <w:rFonts w:eastAsia="仿宋"/>
          <w:bCs/>
          <w:sz w:val="30"/>
          <w:szCs w:val="30"/>
        </w:rPr>
        <w:t xml:space="preserve">   咨询电话：15811266800   17810215370</w:t>
      </w:r>
    </w:p>
    <w:p w14:paraId="29AB5CAA">
      <w:pPr>
        <w:adjustRightInd w:val="0"/>
        <w:snapToGrid w:val="0"/>
        <w:spacing w:line="360" w:lineRule="auto"/>
        <w:ind w:firstLine="2550" w:firstLineChars="850"/>
        <w:rPr>
          <w:rFonts w:eastAsia="仿宋"/>
          <w:bCs/>
          <w:sz w:val="30"/>
          <w:szCs w:val="30"/>
        </w:rPr>
      </w:pPr>
      <w:r>
        <w:rPr>
          <w:rFonts w:hint="eastAsia" w:eastAsia="仿宋"/>
          <w:bCs/>
          <w:sz w:val="30"/>
          <w:szCs w:val="30"/>
        </w:rPr>
        <w:t xml:space="preserve">010-88003048  </w:t>
      </w:r>
      <w:r>
        <w:rPr>
          <w:rFonts w:eastAsia="仿宋"/>
          <w:bCs/>
          <w:sz w:val="30"/>
          <w:szCs w:val="30"/>
        </w:rPr>
        <w:t>010-883</w:t>
      </w:r>
      <w:r>
        <w:rPr>
          <w:rFonts w:hint="eastAsia" w:eastAsia="仿宋"/>
          <w:bCs/>
          <w:sz w:val="30"/>
          <w:szCs w:val="30"/>
        </w:rPr>
        <w:t>65352</w:t>
      </w:r>
      <w:r>
        <w:rPr>
          <w:rFonts w:eastAsia="仿宋"/>
          <w:bCs/>
          <w:sz w:val="30"/>
          <w:szCs w:val="30"/>
        </w:rPr>
        <w:t xml:space="preserve"> </w:t>
      </w:r>
    </w:p>
    <w:p w14:paraId="46BF42D9">
      <w:pPr>
        <w:adjustRightInd w:val="0"/>
        <w:snapToGrid w:val="0"/>
        <w:spacing w:line="360" w:lineRule="auto"/>
        <w:ind w:firstLine="600" w:firstLineChars="200"/>
        <w:rPr>
          <w:rFonts w:eastAsia="仿宋"/>
          <w:bCs/>
          <w:sz w:val="30"/>
          <w:szCs w:val="30"/>
        </w:rPr>
      </w:pPr>
      <w:r>
        <w:rPr>
          <w:rFonts w:hint="eastAsia" w:eastAsia="仿宋"/>
          <w:bCs/>
          <w:sz w:val="30"/>
          <w:szCs w:val="30"/>
        </w:rPr>
        <w:t>6、技术支持</w:t>
      </w:r>
    </w:p>
    <w:p w14:paraId="16E214CC">
      <w:pPr>
        <w:adjustRightInd w:val="0"/>
        <w:snapToGrid w:val="0"/>
        <w:spacing w:line="360" w:lineRule="auto"/>
        <w:ind w:firstLine="1050" w:firstLineChars="350"/>
        <w:rPr>
          <w:rFonts w:eastAsia="仿宋"/>
          <w:bCs/>
          <w:sz w:val="30"/>
          <w:szCs w:val="30"/>
        </w:rPr>
      </w:pPr>
      <w:r>
        <w:rPr>
          <w:rFonts w:hint="eastAsia" w:eastAsia="仿宋"/>
          <w:bCs/>
          <w:sz w:val="30"/>
          <w:szCs w:val="30"/>
        </w:rPr>
        <w:t>国家公共文化云：</w:t>
      </w:r>
      <w:r>
        <w:rPr>
          <w:rFonts w:hint="eastAsia" w:eastAsia="仿宋"/>
          <w:bCs/>
          <w:sz w:val="30"/>
          <w:szCs w:val="30"/>
          <w:lang w:val="en-US" w:eastAsia="zh-CN"/>
        </w:rPr>
        <w:t xml:space="preserve">杨老师  </w:t>
      </w:r>
      <w:r>
        <w:rPr>
          <w:rFonts w:hint="eastAsia" w:eastAsia="仿宋"/>
          <w:bCs/>
          <w:sz w:val="30"/>
          <w:szCs w:val="30"/>
        </w:rPr>
        <w:t>15111007701</w:t>
      </w:r>
    </w:p>
    <w:p w14:paraId="50DC57BF">
      <w:pPr>
        <w:adjustRightInd w:val="0"/>
        <w:snapToGrid w:val="0"/>
        <w:spacing w:line="324" w:lineRule="auto"/>
        <w:rPr>
          <w:sz w:val="28"/>
        </w:rPr>
      </w:pPr>
    </w:p>
    <w:p w14:paraId="562275BD"/>
    <w:p w14:paraId="719AA9CE">
      <w:pPr>
        <w:adjustRightInd w:val="0"/>
        <w:snapToGrid w:val="0"/>
        <w:spacing w:line="560" w:lineRule="exact"/>
      </w:pPr>
    </w:p>
    <w:p w14:paraId="2950967A">
      <w:pPr>
        <w:adjustRightInd w:val="0"/>
        <w:snapToGrid w:val="0"/>
        <w:spacing w:line="560" w:lineRule="exact"/>
        <w:ind w:left="596" w:leftChars="134" w:hanging="315" w:hangingChars="150"/>
      </w:pPr>
    </w:p>
    <w:p w14:paraId="69539327">
      <w:pPr>
        <w:adjustRightInd w:val="0"/>
        <w:snapToGrid w:val="0"/>
        <w:spacing w:line="560" w:lineRule="exact"/>
        <w:ind w:left="596" w:leftChars="134" w:hanging="315" w:hangingChars="150"/>
        <w:rPr>
          <w:rFonts w:ascii="仿宋_GB2312" w:hAnsi="仿宋"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60960</wp:posOffset>
                </wp:positionV>
                <wp:extent cx="5653405" cy="0"/>
                <wp:effectExtent l="0" t="9525" r="444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5340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1.7pt;margin-top:4.8pt;height:0pt;width:445.15pt;z-index:251660288;mso-width-relative:page;mso-height-relative:page;" filled="f" stroked="t" coordsize="21600,21600" o:gfxdata="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KOy+1AAAAAYBAAAPAAAAAAAAAAEAIAAAACIAAABkcnMvZG93bnJldi54bWxQSwECFAAUAAAACACH&#10;TuJApFY7Y+8BAADDAwAADgAAAAAAAAABACAAAAAjAQAAZHJzL2Uyb0RvYy54bWxQSwUGAAAAAAYA&#10;BgBZAQAAhAUAAAAA&#10;">
                <v:fill on="f" focussize="0,0"/>
                <v:stroke weight="1.5pt" color="#000000" joinstyle="round"/>
                <v:imagedata o:title=""/>
                <o:lock v:ext="edit" aspectratio="f"/>
              </v:line>
            </w:pict>
          </mc:Fallback>
        </mc:AlternateContent>
      </w:r>
      <w:r>
        <w:rPr>
          <w:rFonts w:hint="eastAsia" w:ascii="仿宋_GB2312" w:hAnsi="仿宋" w:eastAsia="仿宋_GB2312"/>
          <w:color w:val="000000"/>
          <w:sz w:val="28"/>
          <w:szCs w:val="28"/>
        </w:rPr>
        <w:t>抄送：</w:t>
      </w:r>
      <w:bookmarkStart w:id="0" w:name="_Hlk145327444"/>
      <w:r>
        <w:rPr>
          <w:rFonts w:hint="eastAsia" w:ascii="仿宋_GB2312" w:hAnsi="仿宋" w:eastAsia="仿宋_GB2312"/>
          <w:color w:val="000000"/>
          <w:sz w:val="28"/>
          <w:szCs w:val="28"/>
        </w:rPr>
        <w:t>各省、自治区、直辖市文化和旅游厅（局），新疆生产建设兵团文化体育广电和旅游局</w:t>
      </w:r>
    </w:p>
    <w:bookmarkEnd w:id="0"/>
    <w:p w14:paraId="352BDE2F">
      <w:pPr>
        <w:adjustRightInd w:val="0"/>
        <w:snapToGrid w:val="0"/>
        <w:spacing w:line="56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419100</wp:posOffset>
                </wp:positionV>
                <wp:extent cx="5653405" cy="0"/>
                <wp:effectExtent l="0" t="9525" r="444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5340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1.4pt;margin-top:33pt;height:0pt;width:445.15pt;z-index:251659264;mso-width-relative:page;mso-height-relative:page;" filled="f" stroked="t" coordsize="21600,21600" o:gfxdata="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mhwf1gAAAAgBAAAPAAAAAAAAAAEAIAAAACIAAABkcnMvZG93bnJldi54bWxQSwECFAAUAAAA&#10;CACHTuJAlR77oPABAADDAwAADgAAAAAAAAABACAAAAAlAQAAZHJzL2Uyb0RvYy54bWxQSwUGAAAA&#10;AAYABgBZAQAAhw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52070</wp:posOffset>
                </wp:positionV>
                <wp:extent cx="5653405" cy="0"/>
                <wp:effectExtent l="0" t="6350" r="0"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5340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1.4pt;margin-top:4.1pt;height:0pt;width:445.15pt;z-index:251661312;mso-width-relative:page;mso-height-relative:page;" filled="f" stroked="t" coordsize="21600,21600" o:gfxdata="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NiWMrVAAAABgEAAA8AAAAAAAAAAQAgAAAAIgAAAGRycy9kb3ducmV2LnhtbFBLAQIUABQAAAAI&#10;AIdO4kBgX6Jf8AEAAMMDAAAOAAAAAAAAAAEAIAAAACQBAABkcnMvZTJvRG9jLnhtbFBLBQYAAAAA&#10;BgAGAFkBAACG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419100</wp:posOffset>
                </wp:positionV>
                <wp:extent cx="5653405" cy="0"/>
                <wp:effectExtent l="0" t="9525" r="444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5340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1.4pt;margin-top:33pt;height:0pt;width:445.15pt;z-index:251662336;mso-width-relative:page;mso-height-relative:page;" filled="f" stroked="t" coordsize="21600,21600" o:gfxdata="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mhwf1gAAAAgBAAAPAAAAAAAAAAEAIAAAACIAAABkcnMvZG93bnJldi54bWxQSwECFAAUAAAA&#10;CACHTuJA8KTpRfABAADDAwAADgAAAAAAAAABACAAAAAlAQAAZHJzL2Uyb0RvYy54bWxQSwUGAAAA&#10;AAYABgBZAQAAhw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52070</wp:posOffset>
                </wp:positionV>
                <wp:extent cx="5653405" cy="0"/>
                <wp:effectExtent l="0" t="6350" r="0" b="63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565340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1.4pt;margin-top:4.1pt;height:0pt;width:445.15pt;z-index:251663360;mso-width-relative:page;mso-height-relative:page;" filled="f" stroked="t" coordsize="21600,21600" o:gfxdata="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2JYytUAAAAGAQAADwAAAAAAAAABACAAAAAiAAAAZHJzL2Rvd25yZXYueG1sUEsBAhQAFAAAAAgA&#10;h07iQBc7gSXvAQAAwwMAAA4AAAAAAAAAAQAgAAAAJAEAAGRycy9lMm9Eb2MueG1sUEsFBgAAAAAG&#10;AAYAWQEAAIUFAAAAAA==&#10;">
                <v:fill on="f" focussize="0,0"/>
                <v:stroke weight="1pt" color="#000000" joinstyle="round"/>
                <v:imagedata o:title=""/>
                <o:lock v:ext="edit" aspectratio="f"/>
              </v:line>
            </w:pict>
          </mc:Fallback>
        </mc:AlternateContent>
      </w:r>
      <w:r>
        <w:rPr>
          <w:rFonts w:hint="eastAsia" w:ascii="仿宋_GB2312" w:hAnsi="仿宋" w:eastAsia="仿宋_GB2312" w:cs="黑体"/>
          <w:spacing w:val="-8"/>
          <w:sz w:val="28"/>
          <w:szCs w:val="28"/>
        </w:rPr>
        <w:t xml:space="preserve"> 文化和旅游部全国公共文化发展中心基层服务处</w:t>
      </w:r>
      <w:r>
        <w:rPr>
          <w:rFonts w:hint="eastAsia" w:ascii="仿宋_GB2312" w:hAnsi="仿宋" w:eastAsia="仿宋_GB2312"/>
          <w:color w:val="000000"/>
          <w:spacing w:val="-12"/>
          <w:sz w:val="28"/>
          <w:szCs w:val="28"/>
        </w:rPr>
        <w:t>2024</w:t>
      </w:r>
      <w:r>
        <w:rPr>
          <w:rFonts w:hint="eastAsia" w:ascii="仿宋_GB2312" w:hAnsi="仿宋" w:eastAsia="仿宋_GB2312"/>
          <w:spacing w:val="-12"/>
          <w:sz w:val="28"/>
          <w:szCs w:val="28"/>
        </w:rPr>
        <w:t>年10月1</w:t>
      </w:r>
      <w:r>
        <w:rPr>
          <w:rFonts w:hint="eastAsia" w:ascii="仿宋_GB2312" w:hAnsi="仿宋" w:eastAsia="仿宋_GB2312"/>
          <w:spacing w:val="-12"/>
          <w:sz w:val="28"/>
          <w:szCs w:val="28"/>
          <w:lang w:val="en-US" w:eastAsia="zh-CN"/>
        </w:rPr>
        <w:t>8</w:t>
      </w:r>
      <w:r>
        <w:rPr>
          <w:rFonts w:hint="eastAsia" w:ascii="仿宋_GB2312" w:hAnsi="仿宋" w:eastAsia="仿宋_GB2312"/>
          <w:spacing w:val="-12"/>
          <w:sz w:val="28"/>
          <w:szCs w:val="28"/>
        </w:rPr>
        <w:t>日印发</w:t>
      </w:r>
    </w:p>
    <w:p w14:paraId="1604DCB2"/>
    <w:sectPr>
      <w:footerReference r:id="rId3" w:type="default"/>
      <w:pgSz w:w="11906" w:h="16838"/>
      <w:pgMar w:top="2098" w:right="130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440F">
    <w:pPr>
      <w:pStyle w:val="5"/>
      <w:jc w:val="center"/>
    </w:pPr>
    <w:r>
      <w:fldChar w:fldCharType="begin"/>
    </w:r>
    <w:r>
      <w:instrText xml:space="preserve">PAGE   \* MERGEFORMAT</w:instrText>
    </w:r>
    <w:r>
      <w:fldChar w:fldCharType="separate"/>
    </w:r>
    <w:r>
      <w:rPr>
        <w:lang w:val="zh-CN"/>
      </w:rPr>
      <w:t>11</w:t>
    </w:r>
    <w:r>
      <w:fldChar w:fldCharType="end"/>
    </w:r>
  </w:p>
  <w:p w14:paraId="3F65BE4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22966"/>
    <w:multiLevelType w:val="multilevel"/>
    <w:tmpl w:val="12422966"/>
    <w:lvl w:ilvl="0" w:tentative="0">
      <w:start w:val="1"/>
      <w:numFmt w:val="lowerLetter"/>
      <w:lvlText w:val="%1)"/>
      <w:lvlJc w:val="left"/>
      <w:pPr>
        <w:ind w:left="1320" w:hanging="480"/>
      </w:pPr>
      <w:rPr>
        <w:rFonts w:hint="default"/>
      </w:rPr>
    </w:lvl>
    <w:lvl w:ilvl="1" w:tentative="0">
      <w:start w:val="1"/>
      <w:numFmt w:val="decimal"/>
      <w:lvlText w:val="%2、"/>
      <w:lvlJc w:val="left"/>
      <w:pPr>
        <w:ind w:left="1620" w:hanging="360"/>
      </w:pPr>
      <w:rPr>
        <w:rFonts w:ascii="宋体" w:hAnsi="宋体" w:eastAsia="宋体" w:cs="宋体"/>
      </w:rPr>
    </w:lvl>
    <w:lvl w:ilvl="2" w:tentative="0">
      <w:start w:val="1"/>
      <w:numFmt w:val="lowerLetter"/>
      <w:lvlText w:val="%3)"/>
      <w:lvlJc w:val="left"/>
      <w:pPr>
        <w:ind w:left="2252"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C7B1BD1"/>
    <w:multiLevelType w:val="multilevel"/>
    <w:tmpl w:val="2C7B1B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C121E"/>
    <w:multiLevelType w:val="multilevel"/>
    <w:tmpl w:val="3AAC121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D466833"/>
    <w:multiLevelType w:val="multilevel"/>
    <w:tmpl w:val="3D466833"/>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9760524"/>
    <w:multiLevelType w:val="multilevel"/>
    <w:tmpl w:val="49760524"/>
    <w:lvl w:ilvl="0" w:tentative="0">
      <w:start w:val="1"/>
      <w:numFmt w:val="lowerLetter"/>
      <w:lvlText w:val="%1)"/>
      <w:lvlJc w:val="left"/>
      <w:pPr>
        <w:ind w:left="420" w:hanging="420"/>
      </w:p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785315"/>
    <w:multiLevelType w:val="multilevel"/>
    <w:tmpl w:val="6A785315"/>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797A06EE"/>
    <w:multiLevelType w:val="multilevel"/>
    <w:tmpl w:val="797A06E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WMzYmYzOGE2ZGViN2ZlMzhkODUyYWNjOGE2MmUifQ=="/>
  </w:docVars>
  <w:rsids>
    <w:rsidRoot w:val="00172A27"/>
    <w:rsid w:val="0008290E"/>
    <w:rsid w:val="00172A27"/>
    <w:rsid w:val="001A1601"/>
    <w:rsid w:val="001D1DE8"/>
    <w:rsid w:val="001F017A"/>
    <w:rsid w:val="001F7DC3"/>
    <w:rsid w:val="002074B3"/>
    <w:rsid w:val="002220D2"/>
    <w:rsid w:val="002754F2"/>
    <w:rsid w:val="002A5693"/>
    <w:rsid w:val="00311D22"/>
    <w:rsid w:val="00415DBB"/>
    <w:rsid w:val="00444D3C"/>
    <w:rsid w:val="0044547B"/>
    <w:rsid w:val="004A1DE5"/>
    <w:rsid w:val="004D78AA"/>
    <w:rsid w:val="005101F7"/>
    <w:rsid w:val="005B4E04"/>
    <w:rsid w:val="005E18A9"/>
    <w:rsid w:val="006211AC"/>
    <w:rsid w:val="006717D6"/>
    <w:rsid w:val="006F3D93"/>
    <w:rsid w:val="007021AA"/>
    <w:rsid w:val="00750F9A"/>
    <w:rsid w:val="007C7A9C"/>
    <w:rsid w:val="008271BF"/>
    <w:rsid w:val="00831CFD"/>
    <w:rsid w:val="00894BA5"/>
    <w:rsid w:val="00907D3B"/>
    <w:rsid w:val="00924BF6"/>
    <w:rsid w:val="00994080"/>
    <w:rsid w:val="009B41E2"/>
    <w:rsid w:val="009E0321"/>
    <w:rsid w:val="00A46817"/>
    <w:rsid w:val="00AA01CB"/>
    <w:rsid w:val="00AF775D"/>
    <w:rsid w:val="00B20537"/>
    <w:rsid w:val="00B22B3E"/>
    <w:rsid w:val="00B31F05"/>
    <w:rsid w:val="00BE314C"/>
    <w:rsid w:val="00C17D87"/>
    <w:rsid w:val="00C250FB"/>
    <w:rsid w:val="00C27919"/>
    <w:rsid w:val="00C408E5"/>
    <w:rsid w:val="00C44404"/>
    <w:rsid w:val="00CC7364"/>
    <w:rsid w:val="00D40D9F"/>
    <w:rsid w:val="00D52CD7"/>
    <w:rsid w:val="00D840DB"/>
    <w:rsid w:val="00DB1E60"/>
    <w:rsid w:val="00E12D70"/>
    <w:rsid w:val="00E565DE"/>
    <w:rsid w:val="00E640B2"/>
    <w:rsid w:val="00E6773F"/>
    <w:rsid w:val="00EA0410"/>
    <w:rsid w:val="00F568D0"/>
    <w:rsid w:val="00FA2E7B"/>
    <w:rsid w:val="00FE5CFC"/>
    <w:rsid w:val="04096F7B"/>
    <w:rsid w:val="07861C6E"/>
    <w:rsid w:val="07934D16"/>
    <w:rsid w:val="08256BE2"/>
    <w:rsid w:val="086D0535"/>
    <w:rsid w:val="0DC30F59"/>
    <w:rsid w:val="10782BB4"/>
    <w:rsid w:val="18A92683"/>
    <w:rsid w:val="18AC24CC"/>
    <w:rsid w:val="19540841"/>
    <w:rsid w:val="19B05F5C"/>
    <w:rsid w:val="21DF40A1"/>
    <w:rsid w:val="27C06608"/>
    <w:rsid w:val="2D1C7470"/>
    <w:rsid w:val="2E7221A8"/>
    <w:rsid w:val="314D44A4"/>
    <w:rsid w:val="33331316"/>
    <w:rsid w:val="36F04A55"/>
    <w:rsid w:val="38F56935"/>
    <w:rsid w:val="3DD8154F"/>
    <w:rsid w:val="3DDE754C"/>
    <w:rsid w:val="3E771F6C"/>
    <w:rsid w:val="423F358D"/>
    <w:rsid w:val="44FB3403"/>
    <w:rsid w:val="47681679"/>
    <w:rsid w:val="48F50C24"/>
    <w:rsid w:val="4AF44CB0"/>
    <w:rsid w:val="4B515E20"/>
    <w:rsid w:val="4BF41002"/>
    <w:rsid w:val="50CA4C67"/>
    <w:rsid w:val="52D0668B"/>
    <w:rsid w:val="5B227D92"/>
    <w:rsid w:val="5BC55FD0"/>
    <w:rsid w:val="60D979D7"/>
    <w:rsid w:val="61D43494"/>
    <w:rsid w:val="61D513C0"/>
    <w:rsid w:val="632E6FDA"/>
    <w:rsid w:val="653E29F7"/>
    <w:rsid w:val="68213717"/>
    <w:rsid w:val="68534DEC"/>
    <w:rsid w:val="6C2400F1"/>
    <w:rsid w:val="6D463625"/>
    <w:rsid w:val="70273D82"/>
    <w:rsid w:val="7127461C"/>
    <w:rsid w:val="734A330F"/>
    <w:rsid w:val="770A3894"/>
    <w:rsid w:val="7AD56C71"/>
    <w:rsid w:val="7C490589"/>
    <w:rsid w:val="7D77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等线"/>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jc w:val="left"/>
    </w:pPr>
    <w:rPr>
      <w:rFonts w:hint="eastAsia" w:ascii="宋体" w:hAnsi="宋体" w:cs="宋体"/>
      <w:color w:val="000000"/>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5"/>
    <w:basedOn w:val="1"/>
    <w:next w:val="1"/>
    <w:qFormat/>
    <w:uiPriority w:val="0"/>
    <w:pPr>
      <w:ind w:firstLine="420" w:firstLineChars="200"/>
    </w:pPr>
    <w:rPr>
      <w:szCs w:val="20"/>
    </w:rPr>
  </w:style>
  <w:style w:type="paragraph" w:styleId="12">
    <w:name w:val="List Paragraph"/>
    <w:basedOn w:val="1"/>
    <w:qFormat/>
    <w:uiPriority w:val="34"/>
    <w:pPr>
      <w:ind w:left="1589" w:hanging="530"/>
    </w:pPr>
    <w:rPr>
      <w:rFonts w:ascii="Calibri" w:hAnsi="Calibri" w:eastAsia="等线"/>
    </w:rPr>
  </w:style>
  <w:style w:type="paragraph" w:customStyle="1" w:styleId="13">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4">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22</Pages>
  <Words>6761</Words>
  <Characters>7043</Characters>
  <Lines>54</Lines>
  <Paragraphs>15</Paragraphs>
  <TotalTime>0</TotalTime>
  <ScaleCrop>false</ScaleCrop>
  <LinksUpToDate>false</LinksUpToDate>
  <CharactersWithSpaces>7524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2024-10-18T02:36:00Z</dcterms:created>
  <dc:creator>程志峰</dc:creator>
  <cp:lastModifiedBy>方萌</cp:lastModifiedBy>
  <dcterms:modified xsi:type="dcterms:W3CDTF">2024-10-18T08:04:10Z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6CF7DB20F86D4373844B46BAEF324516_13</vt:lpwstr>
  </property>
</Properties>
</file>